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723B68" w14:textId="77777777" w:rsidR="00906CA1" w:rsidRPr="00096EDB" w:rsidRDefault="00906CA1" w:rsidP="00F278E7">
      <w:pPr>
        <w:ind w:right="-31"/>
        <w:jc w:val="right"/>
        <w:rPr>
          <w:rFonts w:ascii="Times New Roman" w:hAnsi="Times New Roman"/>
          <w:b/>
          <w:szCs w:val="22"/>
        </w:rPr>
      </w:pPr>
      <w:r w:rsidRPr="00096EDB">
        <w:rPr>
          <w:rFonts w:ascii="Times New Roman" w:hAnsi="Times New Roman"/>
          <w:b/>
          <w:szCs w:val="22"/>
        </w:rPr>
        <w:t>Форма 2 «Требования к предмету оферты»</w:t>
      </w:r>
    </w:p>
    <w:p w14:paraId="175E01C4" w14:textId="77777777" w:rsidR="00F9513E" w:rsidRPr="00096EDB" w:rsidRDefault="00F9513E" w:rsidP="00906CA1">
      <w:pPr>
        <w:jc w:val="center"/>
        <w:rPr>
          <w:rFonts w:ascii="Times New Roman" w:hAnsi="Times New Roman"/>
          <w:b/>
          <w:szCs w:val="22"/>
        </w:rPr>
      </w:pPr>
    </w:p>
    <w:p w14:paraId="0C766EC8" w14:textId="77777777" w:rsidR="00906CA1" w:rsidRPr="00096EDB" w:rsidRDefault="00906CA1" w:rsidP="00906CA1">
      <w:pPr>
        <w:jc w:val="center"/>
        <w:rPr>
          <w:rFonts w:ascii="Times New Roman" w:hAnsi="Times New Roman"/>
          <w:b/>
          <w:szCs w:val="22"/>
        </w:rPr>
      </w:pPr>
      <w:r w:rsidRPr="00096EDB">
        <w:rPr>
          <w:rFonts w:ascii="Times New Roman" w:hAnsi="Times New Roman"/>
          <w:b/>
          <w:szCs w:val="22"/>
        </w:rPr>
        <w:t>ТРЕБОВАНИЯ К ПРЕДМЕТУ ОФЕРТЫ</w:t>
      </w:r>
    </w:p>
    <w:p w14:paraId="1CCABBCE" w14:textId="61A12E4E" w:rsidR="00906CA1" w:rsidRPr="00096EDB" w:rsidRDefault="001F1604" w:rsidP="008B6704">
      <w:pPr>
        <w:jc w:val="center"/>
        <w:rPr>
          <w:rFonts w:ascii="Times New Roman" w:hAnsi="Times New Roman"/>
          <w:b/>
          <w:color w:val="000000"/>
        </w:rPr>
      </w:pPr>
      <w:r w:rsidRPr="00096EDB">
        <w:rPr>
          <w:rFonts w:ascii="Times New Roman" w:hAnsi="Times New Roman"/>
          <w:b/>
          <w:color w:val="000000"/>
        </w:rPr>
        <w:t>Оказание сервисных услуг по геофизическим работам</w:t>
      </w:r>
      <w:r w:rsidR="00A16B90">
        <w:rPr>
          <w:rFonts w:ascii="Times New Roman" w:hAnsi="Times New Roman"/>
          <w:b/>
          <w:color w:val="000000"/>
        </w:rPr>
        <w:t xml:space="preserve"> и</w:t>
      </w:r>
      <w:r w:rsidRPr="00096EDB">
        <w:rPr>
          <w:rFonts w:ascii="Times New Roman" w:hAnsi="Times New Roman"/>
          <w:b/>
          <w:color w:val="000000"/>
        </w:rPr>
        <w:t xml:space="preserve"> исследованиям</w:t>
      </w:r>
      <w:r w:rsidR="00A16B90">
        <w:rPr>
          <w:rFonts w:ascii="Times New Roman" w:hAnsi="Times New Roman"/>
          <w:b/>
          <w:color w:val="000000"/>
        </w:rPr>
        <w:t>,</w:t>
      </w:r>
      <w:r w:rsidRPr="00096EDB">
        <w:rPr>
          <w:rFonts w:ascii="Times New Roman" w:hAnsi="Times New Roman"/>
          <w:b/>
          <w:color w:val="000000"/>
        </w:rPr>
        <w:t xml:space="preserve"> прострелочно</w:t>
      </w:r>
      <w:r w:rsidR="00D25F21" w:rsidRPr="00096EDB">
        <w:rPr>
          <w:rFonts w:ascii="Times New Roman" w:hAnsi="Times New Roman"/>
          <w:b/>
          <w:color w:val="000000"/>
        </w:rPr>
        <w:t>-взрывным работам</w:t>
      </w:r>
      <w:r w:rsidR="008B6704">
        <w:rPr>
          <w:rFonts w:ascii="Times New Roman" w:hAnsi="Times New Roman"/>
          <w:b/>
          <w:color w:val="000000"/>
        </w:rPr>
        <w:t xml:space="preserve"> </w:t>
      </w:r>
      <w:r w:rsidR="00C8091D">
        <w:rPr>
          <w:rFonts w:ascii="Times New Roman" w:hAnsi="Times New Roman"/>
          <w:b/>
          <w:color w:val="000000"/>
        </w:rPr>
        <w:t>в</w:t>
      </w:r>
      <w:r w:rsidR="00FF73BA" w:rsidRPr="00096EDB">
        <w:rPr>
          <w:rFonts w:ascii="Times New Roman" w:hAnsi="Times New Roman"/>
          <w:b/>
          <w:color w:val="000000"/>
        </w:rPr>
        <w:t xml:space="preserve"> </w:t>
      </w:r>
      <w:r w:rsidR="00A34B19">
        <w:rPr>
          <w:rFonts w:ascii="Times New Roman" w:hAnsi="Times New Roman"/>
          <w:b/>
          <w:color w:val="000000"/>
        </w:rPr>
        <w:t>поисково-оценочн</w:t>
      </w:r>
      <w:r w:rsidR="00216B19">
        <w:rPr>
          <w:rFonts w:ascii="Times New Roman" w:hAnsi="Times New Roman"/>
          <w:b/>
          <w:color w:val="000000"/>
        </w:rPr>
        <w:t xml:space="preserve">ой </w:t>
      </w:r>
      <w:r w:rsidR="00DB3ED4" w:rsidRPr="00096EDB">
        <w:rPr>
          <w:rFonts w:ascii="Times New Roman" w:hAnsi="Times New Roman"/>
          <w:b/>
          <w:color w:val="000000"/>
        </w:rPr>
        <w:t>скважин</w:t>
      </w:r>
      <w:r w:rsidR="00216B19">
        <w:rPr>
          <w:rFonts w:ascii="Times New Roman" w:hAnsi="Times New Roman"/>
          <w:b/>
          <w:color w:val="000000"/>
        </w:rPr>
        <w:t>е №1 Восточно-Песчаного ЛУ</w:t>
      </w:r>
      <w:r w:rsidR="008B6704">
        <w:rPr>
          <w:rFonts w:ascii="Times New Roman" w:hAnsi="Times New Roman"/>
          <w:b/>
          <w:color w:val="000000"/>
        </w:rPr>
        <w:t xml:space="preserve"> </w:t>
      </w:r>
      <w:r w:rsidR="00AC664A">
        <w:rPr>
          <w:rFonts w:ascii="Times New Roman" w:hAnsi="Times New Roman"/>
          <w:b/>
          <w:color w:val="000000"/>
        </w:rPr>
        <w:t>в</w:t>
      </w:r>
      <w:r w:rsidR="008B6704">
        <w:rPr>
          <w:rFonts w:ascii="Times New Roman" w:hAnsi="Times New Roman"/>
          <w:b/>
          <w:color w:val="000000"/>
        </w:rPr>
        <w:t xml:space="preserve"> 2026-2027 гг. </w:t>
      </w:r>
    </w:p>
    <w:p w14:paraId="28939791" w14:textId="77777777" w:rsidR="00906CA1" w:rsidRPr="00096EDB" w:rsidRDefault="00906CA1" w:rsidP="00002F25">
      <w:pPr>
        <w:autoSpaceDE w:val="0"/>
        <w:autoSpaceDN w:val="0"/>
        <w:adjustRightInd w:val="0"/>
        <w:jc w:val="both"/>
        <w:rPr>
          <w:rFonts w:ascii="Times New Roman" w:hAnsi="Times New Roman"/>
          <w:b/>
          <w:i/>
          <w:iCs/>
          <w:sz w:val="20"/>
          <w:szCs w:val="20"/>
        </w:rPr>
      </w:pPr>
      <w:r w:rsidRPr="00096EDB">
        <w:rPr>
          <w:rFonts w:ascii="Times New Roman" w:hAnsi="Times New Roman"/>
          <w:b/>
          <w:i/>
          <w:iCs/>
          <w:sz w:val="20"/>
          <w:szCs w:val="20"/>
        </w:rPr>
        <w:t>1.</w:t>
      </w:r>
      <w:r w:rsidR="00AA31F9" w:rsidRPr="00096EDB">
        <w:rPr>
          <w:rFonts w:ascii="Times New Roman" w:hAnsi="Times New Roman"/>
          <w:b/>
          <w:i/>
          <w:iCs/>
          <w:sz w:val="20"/>
          <w:szCs w:val="20"/>
        </w:rPr>
        <w:t xml:space="preserve"> </w:t>
      </w:r>
      <w:r w:rsidRPr="00096EDB">
        <w:rPr>
          <w:rFonts w:ascii="Times New Roman" w:hAnsi="Times New Roman"/>
          <w:b/>
          <w:i/>
          <w:iCs/>
          <w:sz w:val="20"/>
          <w:szCs w:val="20"/>
        </w:rPr>
        <w:t>Общие положения</w:t>
      </w:r>
    </w:p>
    <w:p w14:paraId="412A6553" w14:textId="48675780" w:rsidR="00AA31F9" w:rsidRPr="00096EDB" w:rsidRDefault="00002F25" w:rsidP="00002F2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096EDB">
        <w:rPr>
          <w:rStyle w:val="a5"/>
          <w:rFonts w:ascii="Times New Roman" w:hAnsi="Times New Roman"/>
          <w:b w:val="0"/>
          <w:i w:val="0"/>
          <w:sz w:val="20"/>
          <w:szCs w:val="20"/>
          <w:shd w:val="clear" w:color="auto" w:fill="auto"/>
        </w:rPr>
        <w:t>1.</w:t>
      </w:r>
      <w:r w:rsidR="00C24C72" w:rsidRPr="00096EDB">
        <w:rPr>
          <w:rStyle w:val="a5"/>
          <w:rFonts w:ascii="Times New Roman" w:hAnsi="Times New Roman"/>
          <w:b w:val="0"/>
          <w:i w:val="0"/>
          <w:sz w:val="20"/>
          <w:szCs w:val="20"/>
          <w:shd w:val="clear" w:color="auto" w:fill="auto"/>
        </w:rPr>
        <w:t xml:space="preserve">1. </w:t>
      </w:r>
      <w:r w:rsidR="00906CA1" w:rsidRPr="00096EDB">
        <w:rPr>
          <w:rStyle w:val="a5"/>
          <w:rFonts w:ascii="Times New Roman" w:hAnsi="Times New Roman"/>
          <w:i w:val="0"/>
          <w:sz w:val="20"/>
          <w:szCs w:val="20"/>
          <w:u w:val="single"/>
          <w:shd w:val="clear" w:color="auto" w:fill="auto"/>
        </w:rPr>
        <w:t>Предмет закупки</w:t>
      </w:r>
      <w:r w:rsidR="00AA31F9" w:rsidRPr="00096EDB">
        <w:rPr>
          <w:rStyle w:val="a5"/>
          <w:rFonts w:ascii="Times New Roman" w:hAnsi="Times New Roman"/>
          <w:i w:val="0"/>
          <w:sz w:val="20"/>
          <w:szCs w:val="20"/>
          <w:u w:val="single"/>
          <w:shd w:val="clear" w:color="auto" w:fill="auto"/>
        </w:rPr>
        <w:t xml:space="preserve"> явля</w:t>
      </w:r>
      <w:r w:rsidR="00D75019">
        <w:rPr>
          <w:rStyle w:val="a5"/>
          <w:rFonts w:ascii="Times New Roman" w:hAnsi="Times New Roman"/>
          <w:i w:val="0"/>
          <w:sz w:val="20"/>
          <w:szCs w:val="20"/>
          <w:u w:val="single"/>
          <w:shd w:val="clear" w:color="auto" w:fill="auto"/>
        </w:rPr>
        <w:t>ю</w:t>
      </w:r>
      <w:r w:rsidR="004A1331">
        <w:rPr>
          <w:rStyle w:val="a5"/>
          <w:rFonts w:ascii="Times New Roman" w:hAnsi="Times New Roman"/>
          <w:i w:val="0"/>
          <w:sz w:val="20"/>
          <w:szCs w:val="20"/>
          <w:u w:val="single"/>
          <w:shd w:val="clear" w:color="auto" w:fill="auto"/>
        </w:rPr>
        <w:t xml:space="preserve">тся </w:t>
      </w:r>
      <w:r w:rsidR="00346EC8">
        <w:rPr>
          <w:rStyle w:val="a5"/>
          <w:rFonts w:ascii="Times New Roman" w:hAnsi="Times New Roman"/>
          <w:i w:val="0"/>
          <w:sz w:val="20"/>
          <w:szCs w:val="20"/>
          <w:u w:val="single"/>
          <w:shd w:val="clear" w:color="auto" w:fill="auto"/>
        </w:rPr>
        <w:t>1</w:t>
      </w:r>
      <w:r w:rsidR="004A1331">
        <w:rPr>
          <w:rStyle w:val="a5"/>
          <w:rFonts w:ascii="Times New Roman" w:hAnsi="Times New Roman"/>
          <w:i w:val="0"/>
          <w:sz w:val="20"/>
          <w:szCs w:val="20"/>
          <w:u w:val="single"/>
          <w:shd w:val="clear" w:color="auto" w:fill="auto"/>
        </w:rPr>
        <w:t xml:space="preserve"> </w:t>
      </w:r>
      <w:r w:rsidR="00AA31F9" w:rsidRPr="00096EDB">
        <w:rPr>
          <w:rStyle w:val="a5"/>
          <w:rFonts w:ascii="Times New Roman" w:hAnsi="Times New Roman"/>
          <w:i w:val="0"/>
          <w:sz w:val="20"/>
          <w:szCs w:val="20"/>
          <w:u w:val="single"/>
          <w:shd w:val="clear" w:color="auto" w:fill="auto"/>
        </w:rPr>
        <w:t>лот</w:t>
      </w:r>
      <w:r w:rsidR="00AA31F9" w:rsidRPr="00096EDB">
        <w:rPr>
          <w:rStyle w:val="a5"/>
          <w:rFonts w:ascii="Times New Roman" w:hAnsi="Times New Roman"/>
          <w:b w:val="0"/>
          <w:i w:val="0"/>
          <w:sz w:val="20"/>
          <w:szCs w:val="20"/>
          <w:shd w:val="clear" w:color="auto" w:fill="auto"/>
        </w:rPr>
        <w:t>:</w:t>
      </w:r>
    </w:p>
    <w:p w14:paraId="330558BD" w14:textId="43879B12" w:rsidR="008B6704" w:rsidRDefault="008B6704"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bookmarkStart w:id="0" w:name="_Hlk179535464"/>
      <w:bookmarkStart w:id="1" w:name="_Hlk212718080"/>
      <w:r w:rsidRPr="00096EDB">
        <w:rPr>
          <w:rStyle w:val="a5"/>
          <w:rFonts w:ascii="Times New Roman" w:hAnsi="Times New Roman"/>
          <w:i w:val="0"/>
          <w:sz w:val="20"/>
          <w:szCs w:val="20"/>
          <w:shd w:val="clear" w:color="auto" w:fill="auto"/>
        </w:rPr>
        <w:t>Лот №</w:t>
      </w:r>
      <w:r w:rsidR="00346EC8">
        <w:rPr>
          <w:rStyle w:val="a5"/>
          <w:rFonts w:ascii="Times New Roman" w:hAnsi="Times New Roman"/>
          <w:i w:val="0"/>
          <w:sz w:val="20"/>
          <w:szCs w:val="20"/>
          <w:shd w:val="clear" w:color="auto" w:fill="auto"/>
        </w:rPr>
        <w:t>1</w:t>
      </w:r>
      <w:r w:rsidRPr="00096EDB">
        <w:rPr>
          <w:rStyle w:val="a5"/>
          <w:rFonts w:ascii="Times New Roman" w:hAnsi="Times New Roman"/>
          <w:i w:val="0"/>
          <w:sz w:val="20"/>
          <w:szCs w:val="20"/>
          <w:shd w:val="clear" w:color="auto" w:fill="auto"/>
        </w:rPr>
        <w:t>:</w:t>
      </w:r>
      <w:r w:rsidRPr="00096EDB">
        <w:rPr>
          <w:rStyle w:val="a5"/>
          <w:rFonts w:ascii="Times New Roman" w:hAnsi="Times New Roman"/>
          <w:b w:val="0"/>
          <w:i w:val="0"/>
          <w:sz w:val="20"/>
          <w:szCs w:val="20"/>
          <w:shd w:val="clear" w:color="auto" w:fill="auto"/>
        </w:rPr>
        <w:t xml:space="preserve"> Оказание сервисных услуг по геофизическим работам и исследованиям, прострелочно-взрывным работам в </w:t>
      </w:r>
      <w:r>
        <w:rPr>
          <w:rStyle w:val="a5"/>
          <w:rFonts w:ascii="Times New Roman" w:hAnsi="Times New Roman"/>
          <w:b w:val="0"/>
          <w:i w:val="0"/>
          <w:sz w:val="20"/>
          <w:szCs w:val="20"/>
          <w:shd w:val="clear" w:color="auto" w:fill="auto"/>
        </w:rPr>
        <w:t xml:space="preserve">поисково-оценочной </w:t>
      </w:r>
      <w:r w:rsidRPr="00096EDB">
        <w:rPr>
          <w:rStyle w:val="a5"/>
          <w:rFonts w:ascii="Times New Roman" w:hAnsi="Times New Roman"/>
          <w:b w:val="0"/>
          <w:i w:val="0"/>
          <w:sz w:val="20"/>
          <w:szCs w:val="20"/>
          <w:shd w:val="clear" w:color="auto" w:fill="auto"/>
        </w:rPr>
        <w:t>скважине №</w:t>
      </w:r>
      <w:r>
        <w:rPr>
          <w:rStyle w:val="a5"/>
          <w:rFonts w:ascii="Times New Roman" w:hAnsi="Times New Roman"/>
          <w:b w:val="0"/>
          <w:i w:val="0"/>
          <w:sz w:val="20"/>
          <w:szCs w:val="20"/>
          <w:shd w:val="clear" w:color="auto" w:fill="auto"/>
        </w:rPr>
        <w:t xml:space="preserve">1 Восточно-Песчаного </w:t>
      </w:r>
      <w:r w:rsidRPr="00096EDB">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2026-2027 годах</w:t>
      </w:r>
    </w:p>
    <w:bookmarkEnd w:id="0"/>
    <w:bookmarkEnd w:id="1"/>
    <w:p w14:paraId="1C61ED9B" w14:textId="08201684" w:rsidR="00002F25" w:rsidRPr="00096EDB" w:rsidRDefault="00002F25" w:rsidP="009C73FF">
      <w:pPr>
        <w:pStyle w:val="ae"/>
        <w:numPr>
          <w:ilvl w:val="1"/>
          <w:numId w:val="9"/>
        </w:numPr>
        <w:kinsoku w:val="0"/>
        <w:overflowPunct w:val="0"/>
        <w:autoSpaceDE w:val="0"/>
        <w:autoSpaceDN w:val="0"/>
        <w:spacing w:before="240"/>
        <w:ind w:left="426" w:hanging="426"/>
        <w:jc w:val="both"/>
        <w:rPr>
          <w:rStyle w:val="a5"/>
          <w:rFonts w:ascii="Times New Roman" w:hAnsi="Times New Roman"/>
          <w:i w:val="0"/>
          <w:sz w:val="20"/>
          <w:szCs w:val="20"/>
          <w:shd w:val="clear" w:color="auto" w:fill="auto"/>
        </w:rPr>
      </w:pPr>
      <w:r w:rsidRPr="00096EDB">
        <w:rPr>
          <w:rStyle w:val="a5"/>
          <w:rFonts w:ascii="Times New Roman" w:hAnsi="Times New Roman"/>
          <w:i w:val="0"/>
          <w:sz w:val="20"/>
          <w:szCs w:val="20"/>
          <w:u w:val="single"/>
          <w:shd w:val="clear" w:color="auto" w:fill="auto"/>
        </w:rPr>
        <w:t>Ло</w:t>
      </w:r>
      <w:r w:rsidR="008B6704">
        <w:rPr>
          <w:rStyle w:val="a5"/>
          <w:rFonts w:ascii="Times New Roman" w:hAnsi="Times New Roman"/>
          <w:i w:val="0"/>
          <w:sz w:val="20"/>
          <w:szCs w:val="20"/>
          <w:u w:val="single"/>
          <w:shd w:val="clear" w:color="auto" w:fill="auto"/>
        </w:rPr>
        <w:t xml:space="preserve">т </w:t>
      </w:r>
      <w:r w:rsidRPr="00096EDB">
        <w:rPr>
          <w:rStyle w:val="a5"/>
          <w:rFonts w:ascii="Times New Roman" w:hAnsi="Times New Roman"/>
          <w:i w:val="0"/>
          <w:sz w:val="20"/>
          <w:szCs w:val="20"/>
          <w:u w:val="single"/>
          <w:shd w:val="clear" w:color="auto" w:fill="auto"/>
        </w:rPr>
        <w:t>неделим.</w:t>
      </w:r>
    </w:p>
    <w:p w14:paraId="73E50B47" w14:textId="77777777" w:rsidR="00002F25" w:rsidRPr="00096EDB" w:rsidRDefault="00002F25" w:rsidP="00C24C72">
      <w:pPr>
        <w:pStyle w:val="ae"/>
        <w:numPr>
          <w:ilvl w:val="1"/>
          <w:numId w:val="9"/>
        </w:numPr>
        <w:ind w:left="426" w:hanging="426"/>
        <w:jc w:val="both"/>
        <w:rPr>
          <w:sz w:val="20"/>
          <w:szCs w:val="20"/>
        </w:rPr>
      </w:pPr>
      <w:r w:rsidRPr="00096EDB">
        <w:rPr>
          <w:rStyle w:val="a5"/>
          <w:rFonts w:ascii="Times New Roman" w:hAnsi="Times New Roman"/>
          <w:i w:val="0"/>
          <w:sz w:val="20"/>
          <w:szCs w:val="20"/>
          <w:u w:val="single"/>
          <w:shd w:val="clear" w:color="auto" w:fill="auto"/>
        </w:rPr>
        <w:t>Инициатор закупки</w:t>
      </w:r>
      <w:r w:rsidRPr="00096EDB">
        <w:rPr>
          <w:rStyle w:val="a5"/>
          <w:rFonts w:ascii="Times New Roman" w:hAnsi="Times New Roman"/>
          <w:b w:val="0"/>
          <w:i w:val="0"/>
          <w:sz w:val="20"/>
          <w:szCs w:val="20"/>
          <w:shd w:val="clear" w:color="auto" w:fill="auto"/>
        </w:rPr>
        <w:t>:</w:t>
      </w:r>
      <w:r w:rsidR="008E74A1" w:rsidRPr="00096EDB">
        <w:rPr>
          <w:rStyle w:val="a5"/>
          <w:rFonts w:ascii="Times New Roman" w:hAnsi="Times New Roman"/>
          <w:b w:val="0"/>
          <w:i w:val="0"/>
          <w:sz w:val="20"/>
          <w:szCs w:val="20"/>
          <w:shd w:val="clear" w:color="auto" w:fill="auto"/>
        </w:rPr>
        <w:t xml:space="preserve"> </w:t>
      </w:r>
      <w:r w:rsidRPr="00096EDB">
        <w:rPr>
          <w:rStyle w:val="a5"/>
          <w:rFonts w:ascii="Times New Roman" w:hAnsi="Times New Roman"/>
          <w:b w:val="0"/>
          <w:i w:val="0"/>
          <w:sz w:val="20"/>
          <w:szCs w:val="20"/>
          <w:shd w:val="clear" w:color="auto" w:fill="auto"/>
        </w:rPr>
        <w:t xml:space="preserve">Геологический отдел </w:t>
      </w:r>
      <w:r w:rsidRPr="00096EDB">
        <w:rPr>
          <w:sz w:val="20"/>
          <w:szCs w:val="20"/>
        </w:rPr>
        <w:t>Общества с ограниченной ответственностью «</w:t>
      </w:r>
      <w:proofErr w:type="spellStart"/>
      <w:r w:rsidRPr="00096EDB">
        <w:rPr>
          <w:sz w:val="20"/>
          <w:szCs w:val="20"/>
        </w:rPr>
        <w:t>Байкитская</w:t>
      </w:r>
      <w:proofErr w:type="spellEnd"/>
      <w:r w:rsidRPr="00096EDB">
        <w:rPr>
          <w:sz w:val="20"/>
          <w:szCs w:val="20"/>
        </w:rPr>
        <w:t xml:space="preserve"> </w:t>
      </w:r>
      <w:proofErr w:type="spellStart"/>
      <w:r w:rsidRPr="00096EDB">
        <w:rPr>
          <w:sz w:val="20"/>
          <w:szCs w:val="20"/>
        </w:rPr>
        <w:t>нефтегазоразведочная</w:t>
      </w:r>
      <w:proofErr w:type="spellEnd"/>
      <w:r w:rsidRPr="00096EDB">
        <w:rPr>
          <w:sz w:val="20"/>
          <w:szCs w:val="20"/>
        </w:rPr>
        <w:t xml:space="preserve"> экспедиция» (</w:t>
      </w:r>
      <w:r w:rsidR="008E74A1" w:rsidRPr="00096EDB">
        <w:rPr>
          <w:sz w:val="20"/>
          <w:szCs w:val="20"/>
        </w:rPr>
        <w:t>ООО «</w:t>
      </w:r>
      <w:r w:rsidRPr="00096EDB">
        <w:rPr>
          <w:sz w:val="20"/>
          <w:szCs w:val="20"/>
        </w:rPr>
        <w:t>БНГРЭ»).</w:t>
      </w:r>
    </w:p>
    <w:p w14:paraId="34EE96EF" w14:textId="515C4D33" w:rsidR="00002F25" w:rsidRPr="00096EDB" w:rsidRDefault="00002F25" w:rsidP="00C24C72">
      <w:pPr>
        <w:pStyle w:val="ae"/>
        <w:ind w:left="426"/>
        <w:jc w:val="both"/>
        <w:rPr>
          <w:sz w:val="20"/>
          <w:szCs w:val="20"/>
        </w:rPr>
      </w:pPr>
      <w:r w:rsidRPr="00096EDB">
        <w:rPr>
          <w:sz w:val="20"/>
          <w:szCs w:val="20"/>
          <w:u w:val="single"/>
        </w:rPr>
        <w:t>Реквизиты ООО «БНГРЭ»</w:t>
      </w:r>
      <w:r w:rsidRPr="00096EDB">
        <w:rPr>
          <w:sz w:val="20"/>
          <w:szCs w:val="20"/>
        </w:rPr>
        <w:t>: Юридический адрес:660135 Россия, г. Красноярск, ул. Весны, дом 3 «а». Почтовый адрес:660135, г. Красноярск. ул. Весны 3 «а». Адрес для корреспонденции: 660077, г. Красноярск, ул. Весны</w:t>
      </w:r>
      <w:r w:rsidR="00BC196B">
        <w:rPr>
          <w:sz w:val="20"/>
          <w:szCs w:val="20"/>
        </w:rPr>
        <w:t>, зд.</w:t>
      </w:r>
      <w:r w:rsidRPr="00096EDB">
        <w:rPr>
          <w:sz w:val="20"/>
          <w:szCs w:val="20"/>
        </w:rPr>
        <w:t xml:space="preserve"> 3 «а», </w:t>
      </w:r>
      <w:proofErr w:type="spellStart"/>
      <w:r w:rsidRPr="00096EDB">
        <w:rPr>
          <w:sz w:val="20"/>
          <w:szCs w:val="20"/>
        </w:rPr>
        <w:t>бц</w:t>
      </w:r>
      <w:proofErr w:type="spellEnd"/>
      <w:r w:rsidRPr="00096EDB">
        <w:rPr>
          <w:sz w:val="20"/>
          <w:szCs w:val="20"/>
        </w:rPr>
        <w:t xml:space="preserve">. </w:t>
      </w:r>
      <w:r w:rsidR="00A60A1F">
        <w:rPr>
          <w:sz w:val="20"/>
          <w:szCs w:val="20"/>
        </w:rPr>
        <w:t>«</w:t>
      </w:r>
      <w:r w:rsidRPr="00096EDB">
        <w:rPr>
          <w:sz w:val="20"/>
          <w:szCs w:val="20"/>
        </w:rPr>
        <w:t>Весна</w:t>
      </w:r>
      <w:r w:rsidR="00A60A1F">
        <w:rPr>
          <w:sz w:val="20"/>
          <w:szCs w:val="20"/>
        </w:rPr>
        <w:t>»</w:t>
      </w:r>
      <w:r w:rsidRPr="00096EDB">
        <w:rPr>
          <w:sz w:val="20"/>
          <w:szCs w:val="20"/>
        </w:rPr>
        <w:t xml:space="preserve"> 13 этаж. Тел.(391)274-86-81, факс (391) 274-86-82, ИНН 8801011908 КПП 246 501001</w:t>
      </w:r>
    </w:p>
    <w:p w14:paraId="40211748"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bCs/>
          <w:iCs/>
          <w:sz w:val="20"/>
          <w:szCs w:val="20"/>
        </w:rPr>
        <w:t>Банк «</w:t>
      </w:r>
      <w:proofErr w:type="spellStart"/>
      <w:r w:rsidRPr="00096EDB">
        <w:rPr>
          <w:rFonts w:ascii="Times New Roman" w:hAnsi="Times New Roman"/>
          <w:bCs/>
          <w:iCs/>
          <w:sz w:val="20"/>
          <w:szCs w:val="20"/>
        </w:rPr>
        <w:t>ВбРР</w:t>
      </w:r>
      <w:proofErr w:type="spellEnd"/>
      <w:r w:rsidRPr="00096EDB">
        <w:rPr>
          <w:rFonts w:ascii="Times New Roman" w:hAnsi="Times New Roman"/>
          <w:bCs/>
          <w:iCs/>
          <w:sz w:val="20"/>
          <w:szCs w:val="20"/>
        </w:rPr>
        <w:t xml:space="preserve">» (АО) г. Москва </w:t>
      </w:r>
      <w:r w:rsidRPr="00096EDB">
        <w:rPr>
          <w:rFonts w:ascii="Times New Roman" w:hAnsi="Times New Roman"/>
          <w:iCs/>
          <w:sz w:val="20"/>
          <w:szCs w:val="20"/>
        </w:rPr>
        <w:t>БИК: 044525880 к/с: 30101810900000000880</w:t>
      </w:r>
    </w:p>
    <w:p w14:paraId="5086F16F"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iCs/>
          <w:sz w:val="20"/>
          <w:szCs w:val="20"/>
        </w:rPr>
        <w:t>р/с: 40702810500000005949, ИНН/КПП: 7736153344/775001001, ОГРН: 1027739186914</w:t>
      </w:r>
    </w:p>
    <w:p w14:paraId="63E905B7" w14:textId="77777777" w:rsidR="00C24C72" w:rsidRPr="00096EDB" w:rsidRDefault="00002F25" w:rsidP="00C24C72">
      <w:pPr>
        <w:spacing w:before="0"/>
        <w:ind w:left="426"/>
        <w:rPr>
          <w:rStyle w:val="a5"/>
          <w:rFonts w:ascii="Times New Roman" w:hAnsi="Times New Roman"/>
          <w:b w:val="0"/>
          <w:i w:val="0"/>
          <w:sz w:val="20"/>
          <w:szCs w:val="20"/>
          <w:shd w:val="clear" w:color="auto" w:fill="auto"/>
        </w:rPr>
      </w:pPr>
      <w:r w:rsidRPr="00096EDB">
        <w:rPr>
          <w:rFonts w:ascii="Times New Roman" w:hAnsi="Times New Roman"/>
          <w:iCs/>
          <w:sz w:val="20"/>
          <w:szCs w:val="20"/>
        </w:rPr>
        <w:t>Код ОКПО: 4288163</w:t>
      </w:r>
      <w:r w:rsidRPr="00096EDB">
        <w:rPr>
          <w:rStyle w:val="a5"/>
          <w:rFonts w:ascii="Times New Roman" w:hAnsi="Times New Roman"/>
          <w:b w:val="0"/>
          <w:i w:val="0"/>
          <w:sz w:val="20"/>
          <w:szCs w:val="20"/>
          <w:shd w:val="clear" w:color="auto" w:fill="auto"/>
        </w:rPr>
        <w:t xml:space="preserve"> </w:t>
      </w:r>
    </w:p>
    <w:p w14:paraId="7D8D27E0" w14:textId="77777777" w:rsidR="00002F25" w:rsidRPr="00096EDB" w:rsidRDefault="00002F25" w:rsidP="008F4EA3">
      <w:pPr>
        <w:pStyle w:val="ae"/>
        <w:numPr>
          <w:ilvl w:val="1"/>
          <w:numId w:val="9"/>
        </w:numPr>
        <w:spacing w:before="240"/>
        <w:ind w:left="426" w:hanging="426"/>
        <w:rPr>
          <w:rStyle w:val="a5"/>
          <w:rFonts w:ascii="Times New Roman" w:hAnsi="Times New Roman"/>
          <w:i w:val="0"/>
          <w:iCs/>
          <w:sz w:val="20"/>
          <w:szCs w:val="20"/>
          <w:shd w:val="clear" w:color="auto" w:fill="auto"/>
        </w:rPr>
      </w:pPr>
      <w:r w:rsidRPr="00096EDB">
        <w:rPr>
          <w:rStyle w:val="a5"/>
          <w:rFonts w:ascii="Times New Roman" w:hAnsi="Times New Roman"/>
          <w:i w:val="0"/>
          <w:sz w:val="20"/>
          <w:szCs w:val="20"/>
          <w:shd w:val="clear" w:color="auto" w:fill="auto"/>
        </w:rPr>
        <w:t xml:space="preserve">Плановые сроки оказания услуг: </w:t>
      </w:r>
    </w:p>
    <w:p w14:paraId="2B3FB9E2" w14:textId="77777777" w:rsidR="00C24C72" w:rsidRPr="00096EDB" w:rsidRDefault="00F9513E" w:rsidP="00C24C72">
      <w:pPr>
        <w:pStyle w:val="ae"/>
        <w:ind w:left="426"/>
        <w:rPr>
          <w:rStyle w:val="a5"/>
          <w:rFonts w:ascii="Times New Roman" w:hAnsi="Times New Roman"/>
          <w:i w:val="0"/>
          <w:iCs/>
          <w:sz w:val="20"/>
          <w:szCs w:val="20"/>
          <w:shd w:val="clear" w:color="auto" w:fill="auto"/>
        </w:rPr>
      </w:pPr>
      <w:r w:rsidRPr="00096EDB">
        <w:rPr>
          <w:rStyle w:val="a5"/>
          <w:rFonts w:ascii="Times New Roman" w:hAnsi="Times New Roman"/>
          <w:b w:val="0"/>
          <w:i w:val="0"/>
          <w:iCs/>
          <w:sz w:val="20"/>
          <w:szCs w:val="20"/>
          <w:shd w:val="clear" w:color="auto" w:fill="auto"/>
        </w:rPr>
        <w:t>1.4.</w:t>
      </w:r>
      <w:r w:rsidR="00D75019">
        <w:rPr>
          <w:rStyle w:val="a5"/>
          <w:rFonts w:ascii="Times New Roman" w:hAnsi="Times New Roman"/>
          <w:b w:val="0"/>
          <w:i w:val="0"/>
          <w:iCs/>
          <w:sz w:val="20"/>
          <w:szCs w:val="20"/>
          <w:shd w:val="clear" w:color="auto" w:fill="auto"/>
        </w:rPr>
        <w:t>1</w:t>
      </w:r>
      <w:r w:rsidRPr="00096EDB">
        <w:rPr>
          <w:rStyle w:val="a5"/>
          <w:rFonts w:ascii="Times New Roman" w:hAnsi="Times New Roman"/>
          <w:i w:val="0"/>
          <w:iCs/>
          <w:sz w:val="20"/>
          <w:szCs w:val="20"/>
          <w:shd w:val="clear" w:color="auto" w:fill="auto"/>
        </w:rPr>
        <w:t xml:space="preserve"> </w:t>
      </w:r>
      <w:r w:rsidR="00C24C72" w:rsidRPr="00096EDB">
        <w:rPr>
          <w:rStyle w:val="a5"/>
          <w:rFonts w:ascii="Times New Roman" w:hAnsi="Times New Roman"/>
          <w:i w:val="0"/>
          <w:iCs/>
          <w:sz w:val="20"/>
          <w:szCs w:val="20"/>
          <w:shd w:val="clear" w:color="auto" w:fill="auto"/>
        </w:rPr>
        <w:t>Лот №1:</w:t>
      </w:r>
    </w:p>
    <w:tbl>
      <w:tblPr>
        <w:tblStyle w:val="af"/>
        <w:tblW w:w="0" w:type="auto"/>
        <w:tblInd w:w="534" w:type="dxa"/>
        <w:tblLook w:val="04A0" w:firstRow="1" w:lastRow="0" w:firstColumn="1" w:lastColumn="0" w:noHBand="0" w:noVBand="1"/>
      </w:tblPr>
      <w:tblGrid>
        <w:gridCol w:w="4677"/>
        <w:gridCol w:w="1559"/>
        <w:gridCol w:w="1701"/>
        <w:gridCol w:w="13"/>
      </w:tblGrid>
      <w:tr w:rsidR="002E3FEE" w:rsidRPr="002E3FEE" w14:paraId="35B1100A" w14:textId="77777777" w:rsidTr="0036422D">
        <w:trPr>
          <w:gridAfter w:val="1"/>
          <w:wAfter w:w="13" w:type="dxa"/>
          <w:trHeight w:val="171"/>
          <w:tblHeader/>
        </w:trPr>
        <w:tc>
          <w:tcPr>
            <w:tcW w:w="4677" w:type="dxa"/>
          </w:tcPr>
          <w:p w14:paraId="79448739" w14:textId="77777777" w:rsidR="002E3FEE" w:rsidRPr="002E3FEE" w:rsidRDefault="002E3FEE" w:rsidP="0036422D">
            <w:pPr>
              <w:spacing w:before="0"/>
              <w:jc w:val="center"/>
              <w:rPr>
                <w:rFonts w:ascii="Times New Roman" w:hAnsi="Times New Roman"/>
                <w:sz w:val="20"/>
                <w:szCs w:val="20"/>
              </w:rPr>
            </w:pPr>
            <w:bookmarkStart w:id="2" w:name="_Hlk212716867"/>
            <w:r w:rsidRPr="002E3FEE">
              <w:rPr>
                <w:rFonts w:ascii="Times New Roman" w:hAnsi="Times New Roman"/>
                <w:sz w:val="20"/>
                <w:szCs w:val="20"/>
              </w:rPr>
              <w:t>Наименование этапа</w:t>
            </w:r>
          </w:p>
        </w:tc>
        <w:tc>
          <w:tcPr>
            <w:tcW w:w="1559" w:type="dxa"/>
          </w:tcPr>
          <w:p w14:paraId="550492D6" w14:textId="77777777" w:rsidR="002E3FEE" w:rsidRPr="002E3FEE" w:rsidRDefault="002E3FEE" w:rsidP="0036422D">
            <w:pPr>
              <w:spacing w:before="0"/>
              <w:jc w:val="center"/>
              <w:rPr>
                <w:rFonts w:ascii="Times New Roman" w:hAnsi="Times New Roman"/>
                <w:sz w:val="20"/>
                <w:szCs w:val="20"/>
              </w:rPr>
            </w:pPr>
            <w:r w:rsidRPr="002E3FEE">
              <w:rPr>
                <w:rFonts w:ascii="Times New Roman" w:hAnsi="Times New Roman"/>
                <w:sz w:val="20"/>
                <w:szCs w:val="20"/>
              </w:rPr>
              <w:t>Дата начала</w:t>
            </w:r>
          </w:p>
        </w:tc>
        <w:tc>
          <w:tcPr>
            <w:tcW w:w="1701" w:type="dxa"/>
          </w:tcPr>
          <w:p w14:paraId="2B8202C5" w14:textId="77777777" w:rsidR="002E3FEE" w:rsidRPr="002E3FEE" w:rsidRDefault="002E3FEE" w:rsidP="0036422D">
            <w:pPr>
              <w:spacing w:before="0"/>
              <w:jc w:val="center"/>
              <w:rPr>
                <w:rFonts w:ascii="Times New Roman" w:hAnsi="Times New Roman"/>
                <w:sz w:val="20"/>
                <w:szCs w:val="20"/>
              </w:rPr>
            </w:pPr>
            <w:r w:rsidRPr="002E3FEE">
              <w:rPr>
                <w:rFonts w:ascii="Times New Roman" w:hAnsi="Times New Roman"/>
                <w:sz w:val="20"/>
                <w:szCs w:val="20"/>
              </w:rPr>
              <w:t>Дата окончания</w:t>
            </w:r>
          </w:p>
        </w:tc>
      </w:tr>
      <w:tr w:rsidR="002E3FEE" w:rsidRPr="002E3FEE" w14:paraId="61D99332" w14:textId="77777777" w:rsidTr="0036422D">
        <w:trPr>
          <w:trHeight w:val="217"/>
        </w:trPr>
        <w:tc>
          <w:tcPr>
            <w:tcW w:w="7950" w:type="dxa"/>
            <w:gridSpan w:val="4"/>
          </w:tcPr>
          <w:p w14:paraId="64C12C9E" w14:textId="77777777" w:rsidR="002E3FEE" w:rsidRPr="002E3FEE" w:rsidRDefault="002E3FEE" w:rsidP="0036422D">
            <w:pPr>
              <w:spacing w:before="0"/>
              <w:jc w:val="center"/>
              <w:rPr>
                <w:rFonts w:ascii="Times New Roman" w:hAnsi="Times New Roman"/>
                <w:b/>
                <w:sz w:val="20"/>
                <w:szCs w:val="20"/>
              </w:rPr>
            </w:pPr>
            <w:r w:rsidRPr="002E3FEE">
              <w:rPr>
                <w:rFonts w:ascii="Times New Roman" w:hAnsi="Times New Roman"/>
                <w:b/>
                <w:sz w:val="20"/>
                <w:szCs w:val="20"/>
              </w:rPr>
              <w:t>ГИС</w:t>
            </w:r>
          </w:p>
        </w:tc>
      </w:tr>
      <w:tr w:rsidR="002E3FEE" w:rsidRPr="002E3FEE" w14:paraId="31E4E7C8" w14:textId="77777777" w:rsidTr="0036422D">
        <w:trPr>
          <w:gridAfter w:val="1"/>
          <w:wAfter w:w="13" w:type="dxa"/>
          <w:trHeight w:val="217"/>
        </w:trPr>
        <w:tc>
          <w:tcPr>
            <w:tcW w:w="4677" w:type="dxa"/>
            <w:shd w:val="clear" w:color="auto" w:fill="auto"/>
          </w:tcPr>
          <w:p w14:paraId="648AFA0B" w14:textId="13FE5300" w:rsidR="002E3FEE" w:rsidRPr="002E3FEE" w:rsidRDefault="002E3FEE" w:rsidP="002E3FEE">
            <w:pPr>
              <w:spacing w:before="0"/>
              <w:rPr>
                <w:rFonts w:ascii="Times New Roman" w:hAnsi="Times New Roman"/>
                <w:sz w:val="20"/>
                <w:szCs w:val="20"/>
              </w:rPr>
            </w:pPr>
            <w:r w:rsidRPr="002E3FEE">
              <w:rPr>
                <w:rFonts w:ascii="Times New Roman" w:hAnsi="Times New Roman"/>
                <w:sz w:val="20"/>
                <w:szCs w:val="20"/>
              </w:rPr>
              <w:t>Мобилизация материалов и оборудования</w:t>
            </w:r>
          </w:p>
        </w:tc>
        <w:tc>
          <w:tcPr>
            <w:tcW w:w="1559" w:type="dxa"/>
            <w:shd w:val="clear" w:color="auto" w:fill="auto"/>
            <w:vAlign w:val="center"/>
          </w:tcPr>
          <w:p w14:paraId="42A75F9F" w14:textId="1EC2EF75"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01.03.2026 г</w:t>
            </w:r>
          </w:p>
        </w:tc>
        <w:tc>
          <w:tcPr>
            <w:tcW w:w="1701" w:type="dxa"/>
            <w:shd w:val="clear" w:color="auto" w:fill="auto"/>
            <w:vAlign w:val="center"/>
          </w:tcPr>
          <w:p w14:paraId="2A0C389F" w14:textId="376927C8"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31.03.2026 г</w:t>
            </w:r>
          </w:p>
        </w:tc>
      </w:tr>
      <w:tr w:rsidR="002E3FEE" w:rsidRPr="002E3FEE" w14:paraId="2D700633" w14:textId="77777777" w:rsidTr="0036422D">
        <w:trPr>
          <w:gridAfter w:val="1"/>
          <w:wAfter w:w="13" w:type="dxa"/>
          <w:trHeight w:val="217"/>
        </w:trPr>
        <w:tc>
          <w:tcPr>
            <w:tcW w:w="4677" w:type="dxa"/>
            <w:shd w:val="clear" w:color="auto" w:fill="auto"/>
          </w:tcPr>
          <w:p w14:paraId="5827FA0C" w14:textId="77777777" w:rsidR="002E3FEE" w:rsidRPr="002E3FEE" w:rsidRDefault="002E3FEE" w:rsidP="002E3FEE">
            <w:pPr>
              <w:jc w:val="both"/>
              <w:rPr>
                <w:rFonts w:ascii="Times New Roman" w:hAnsi="Times New Roman"/>
                <w:sz w:val="20"/>
                <w:szCs w:val="20"/>
              </w:rPr>
            </w:pPr>
            <w:r w:rsidRPr="002E3FEE">
              <w:rPr>
                <w:rFonts w:ascii="Times New Roman" w:hAnsi="Times New Roman"/>
                <w:sz w:val="20"/>
                <w:szCs w:val="20"/>
              </w:rPr>
              <w:t xml:space="preserve">Оказание сервисных услуг по ГИРС </w:t>
            </w:r>
          </w:p>
          <w:p w14:paraId="4CB95BF9" w14:textId="10B088C3" w:rsidR="002E3FEE" w:rsidRPr="002E3FEE" w:rsidRDefault="002E3FEE" w:rsidP="002E3FEE">
            <w:pPr>
              <w:spacing w:before="0"/>
              <w:rPr>
                <w:rFonts w:ascii="Times New Roman" w:hAnsi="Times New Roman"/>
                <w:sz w:val="20"/>
                <w:szCs w:val="20"/>
              </w:rPr>
            </w:pPr>
            <w:r w:rsidRPr="002E3FEE">
              <w:rPr>
                <w:rFonts w:ascii="Times New Roman" w:hAnsi="Times New Roman"/>
                <w:sz w:val="20"/>
                <w:szCs w:val="20"/>
              </w:rPr>
              <w:t>при бурении.</w:t>
            </w:r>
          </w:p>
        </w:tc>
        <w:tc>
          <w:tcPr>
            <w:tcW w:w="1559" w:type="dxa"/>
            <w:shd w:val="clear" w:color="auto" w:fill="auto"/>
            <w:vAlign w:val="center"/>
          </w:tcPr>
          <w:p w14:paraId="7E0A3A44" w14:textId="5F7B519E"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01.07.2026 г</w:t>
            </w:r>
          </w:p>
        </w:tc>
        <w:tc>
          <w:tcPr>
            <w:tcW w:w="1701" w:type="dxa"/>
            <w:shd w:val="clear" w:color="auto" w:fill="auto"/>
            <w:vAlign w:val="center"/>
          </w:tcPr>
          <w:p w14:paraId="696A4899" w14:textId="439075AC" w:rsidR="002E3FEE" w:rsidRPr="002E3FEE" w:rsidRDefault="003B0482" w:rsidP="002E3FEE">
            <w:pPr>
              <w:spacing w:before="0"/>
              <w:jc w:val="center"/>
              <w:rPr>
                <w:rFonts w:ascii="Times New Roman" w:hAnsi="Times New Roman"/>
                <w:sz w:val="20"/>
                <w:szCs w:val="20"/>
              </w:rPr>
            </w:pPr>
            <w:r>
              <w:rPr>
                <w:rFonts w:ascii="Times New Roman" w:hAnsi="Times New Roman"/>
                <w:sz w:val="20"/>
                <w:szCs w:val="20"/>
              </w:rPr>
              <w:t>29</w:t>
            </w:r>
            <w:r w:rsidR="002E3FEE" w:rsidRPr="002E3FEE">
              <w:rPr>
                <w:rFonts w:ascii="Times New Roman" w:hAnsi="Times New Roman"/>
                <w:sz w:val="20"/>
                <w:szCs w:val="20"/>
              </w:rPr>
              <w:t>.0</w:t>
            </w:r>
            <w:r>
              <w:rPr>
                <w:rFonts w:ascii="Times New Roman" w:hAnsi="Times New Roman"/>
                <w:sz w:val="20"/>
                <w:szCs w:val="20"/>
              </w:rPr>
              <w:t>9</w:t>
            </w:r>
            <w:r w:rsidR="002E3FEE" w:rsidRPr="002E3FEE">
              <w:rPr>
                <w:rFonts w:ascii="Times New Roman" w:hAnsi="Times New Roman"/>
                <w:sz w:val="20"/>
                <w:szCs w:val="20"/>
              </w:rPr>
              <w:t>.2026 г</w:t>
            </w:r>
          </w:p>
        </w:tc>
      </w:tr>
      <w:tr w:rsidR="002E3FEE" w:rsidRPr="002E3FEE" w14:paraId="682B3D85" w14:textId="77777777" w:rsidTr="0036422D">
        <w:trPr>
          <w:gridAfter w:val="1"/>
          <w:wAfter w:w="13" w:type="dxa"/>
          <w:trHeight w:val="217"/>
        </w:trPr>
        <w:tc>
          <w:tcPr>
            <w:tcW w:w="4677" w:type="dxa"/>
            <w:shd w:val="clear" w:color="auto" w:fill="auto"/>
          </w:tcPr>
          <w:p w14:paraId="0621175D" w14:textId="77777777" w:rsidR="002E3FEE" w:rsidRPr="002E3FEE" w:rsidRDefault="002E3FEE" w:rsidP="002E3FEE">
            <w:pPr>
              <w:jc w:val="both"/>
              <w:rPr>
                <w:rFonts w:ascii="Times New Roman" w:hAnsi="Times New Roman"/>
                <w:sz w:val="20"/>
                <w:szCs w:val="20"/>
              </w:rPr>
            </w:pPr>
            <w:r w:rsidRPr="002E3FEE">
              <w:rPr>
                <w:rFonts w:ascii="Times New Roman" w:hAnsi="Times New Roman"/>
                <w:sz w:val="20"/>
                <w:szCs w:val="20"/>
              </w:rPr>
              <w:t>Оказание сервисных услуг по ГИРС</w:t>
            </w:r>
          </w:p>
          <w:p w14:paraId="686C980D" w14:textId="526EB2A0" w:rsidR="002E3FEE" w:rsidRPr="002E3FEE" w:rsidRDefault="002E3FEE" w:rsidP="002E3FEE">
            <w:pPr>
              <w:spacing w:before="0"/>
              <w:rPr>
                <w:rFonts w:ascii="Times New Roman" w:hAnsi="Times New Roman"/>
                <w:sz w:val="20"/>
                <w:szCs w:val="20"/>
              </w:rPr>
            </w:pPr>
            <w:r w:rsidRPr="002E3FEE">
              <w:rPr>
                <w:rFonts w:ascii="Times New Roman" w:hAnsi="Times New Roman"/>
                <w:sz w:val="20"/>
                <w:szCs w:val="20"/>
              </w:rPr>
              <w:t>при испытании 1</w:t>
            </w:r>
            <w:r w:rsidR="003B0482">
              <w:rPr>
                <w:rFonts w:ascii="Times New Roman" w:hAnsi="Times New Roman"/>
                <w:sz w:val="20"/>
                <w:szCs w:val="20"/>
              </w:rPr>
              <w:t>-3</w:t>
            </w:r>
            <w:r w:rsidRPr="002E3FEE">
              <w:rPr>
                <w:rFonts w:ascii="Times New Roman" w:hAnsi="Times New Roman"/>
                <w:sz w:val="20"/>
                <w:szCs w:val="20"/>
              </w:rPr>
              <w:t xml:space="preserve"> объект</w:t>
            </w:r>
            <w:r w:rsidR="003B0482">
              <w:rPr>
                <w:rFonts w:ascii="Times New Roman" w:hAnsi="Times New Roman"/>
                <w:sz w:val="20"/>
                <w:szCs w:val="20"/>
              </w:rPr>
              <w:t>ов</w:t>
            </w:r>
            <w:r w:rsidRPr="002E3FEE">
              <w:rPr>
                <w:rFonts w:ascii="Times New Roman" w:hAnsi="Times New Roman"/>
                <w:sz w:val="20"/>
                <w:szCs w:val="20"/>
              </w:rPr>
              <w:t>.</w:t>
            </w:r>
          </w:p>
        </w:tc>
        <w:tc>
          <w:tcPr>
            <w:tcW w:w="1559" w:type="dxa"/>
            <w:shd w:val="clear" w:color="auto" w:fill="auto"/>
            <w:vAlign w:val="center"/>
          </w:tcPr>
          <w:p w14:paraId="291213EC" w14:textId="24A56461" w:rsidR="002E3FEE" w:rsidRPr="002E3FEE" w:rsidRDefault="003B0482" w:rsidP="002E3FEE">
            <w:pPr>
              <w:spacing w:before="0"/>
              <w:jc w:val="center"/>
              <w:rPr>
                <w:rFonts w:ascii="Times New Roman" w:hAnsi="Times New Roman"/>
                <w:sz w:val="20"/>
                <w:szCs w:val="20"/>
              </w:rPr>
            </w:pPr>
            <w:r>
              <w:rPr>
                <w:rFonts w:ascii="Times New Roman" w:hAnsi="Times New Roman"/>
                <w:sz w:val="20"/>
                <w:szCs w:val="20"/>
              </w:rPr>
              <w:t>30</w:t>
            </w:r>
            <w:r w:rsidR="002E3FEE" w:rsidRPr="002E3FEE">
              <w:rPr>
                <w:rFonts w:ascii="Times New Roman" w:hAnsi="Times New Roman"/>
                <w:sz w:val="20"/>
                <w:szCs w:val="20"/>
              </w:rPr>
              <w:t>.0</w:t>
            </w:r>
            <w:r>
              <w:rPr>
                <w:rFonts w:ascii="Times New Roman" w:hAnsi="Times New Roman"/>
                <w:sz w:val="20"/>
                <w:szCs w:val="20"/>
              </w:rPr>
              <w:t>9</w:t>
            </w:r>
            <w:r w:rsidR="002E3FEE" w:rsidRPr="002E3FEE">
              <w:rPr>
                <w:rFonts w:ascii="Times New Roman" w:hAnsi="Times New Roman"/>
                <w:sz w:val="20"/>
                <w:szCs w:val="20"/>
              </w:rPr>
              <w:t>.2026 г</w:t>
            </w:r>
          </w:p>
        </w:tc>
        <w:tc>
          <w:tcPr>
            <w:tcW w:w="1701" w:type="dxa"/>
            <w:shd w:val="clear" w:color="auto" w:fill="auto"/>
            <w:vAlign w:val="center"/>
          </w:tcPr>
          <w:p w14:paraId="35931F79" w14:textId="70E49216" w:rsidR="002E3FEE" w:rsidRPr="002E3FEE" w:rsidRDefault="002E3FEE" w:rsidP="002E3FEE">
            <w:pPr>
              <w:spacing w:before="0"/>
              <w:jc w:val="center"/>
              <w:rPr>
                <w:rFonts w:ascii="Times New Roman" w:hAnsi="Times New Roman"/>
                <w:sz w:val="20"/>
                <w:szCs w:val="20"/>
              </w:rPr>
            </w:pPr>
            <w:r w:rsidRPr="002E3FEE">
              <w:rPr>
                <w:rFonts w:ascii="Times New Roman" w:hAnsi="Times New Roman"/>
                <w:sz w:val="20"/>
                <w:szCs w:val="20"/>
              </w:rPr>
              <w:t>2</w:t>
            </w:r>
            <w:r w:rsidR="003B0482">
              <w:rPr>
                <w:rFonts w:ascii="Times New Roman" w:hAnsi="Times New Roman"/>
                <w:sz w:val="20"/>
                <w:szCs w:val="20"/>
              </w:rPr>
              <w:t>3</w:t>
            </w:r>
            <w:r w:rsidRPr="002E3FEE">
              <w:rPr>
                <w:rFonts w:ascii="Times New Roman" w:hAnsi="Times New Roman"/>
                <w:sz w:val="20"/>
                <w:szCs w:val="20"/>
              </w:rPr>
              <w:t>.1</w:t>
            </w:r>
            <w:r w:rsidR="003B0482">
              <w:rPr>
                <w:rFonts w:ascii="Times New Roman" w:hAnsi="Times New Roman"/>
                <w:sz w:val="20"/>
                <w:szCs w:val="20"/>
              </w:rPr>
              <w:t>2</w:t>
            </w:r>
            <w:r w:rsidRPr="002E3FEE">
              <w:rPr>
                <w:rFonts w:ascii="Times New Roman" w:hAnsi="Times New Roman"/>
                <w:sz w:val="20"/>
                <w:szCs w:val="20"/>
              </w:rPr>
              <w:t>.2026 г</w:t>
            </w:r>
          </w:p>
        </w:tc>
      </w:tr>
      <w:tr w:rsidR="002E3FEE" w:rsidRPr="002E3FEE" w14:paraId="47E586A5" w14:textId="77777777" w:rsidTr="0036422D">
        <w:trPr>
          <w:gridAfter w:val="1"/>
          <w:wAfter w:w="13" w:type="dxa"/>
          <w:trHeight w:val="56"/>
        </w:trPr>
        <w:tc>
          <w:tcPr>
            <w:tcW w:w="4677" w:type="dxa"/>
            <w:shd w:val="clear" w:color="auto" w:fill="auto"/>
          </w:tcPr>
          <w:p w14:paraId="58B49E03" w14:textId="3D755EE9" w:rsidR="002E3FEE" w:rsidRPr="002E3FEE" w:rsidRDefault="002E3FEE" w:rsidP="002E3FEE">
            <w:pPr>
              <w:spacing w:before="0"/>
              <w:rPr>
                <w:rFonts w:ascii="Times New Roman" w:hAnsi="Times New Roman"/>
                <w:sz w:val="20"/>
                <w:szCs w:val="20"/>
              </w:rPr>
            </w:pPr>
            <w:r w:rsidRPr="002E3FEE">
              <w:rPr>
                <w:rFonts w:ascii="Times New Roman" w:hAnsi="Times New Roman"/>
                <w:sz w:val="20"/>
                <w:szCs w:val="20"/>
              </w:rPr>
              <w:t>Демобилизация оборудования</w:t>
            </w:r>
          </w:p>
        </w:tc>
        <w:tc>
          <w:tcPr>
            <w:tcW w:w="1559" w:type="dxa"/>
            <w:shd w:val="clear" w:color="auto" w:fill="auto"/>
            <w:vAlign w:val="center"/>
          </w:tcPr>
          <w:p w14:paraId="241ECAFC" w14:textId="2315BE16" w:rsidR="002E3FEE" w:rsidRPr="002E3FEE" w:rsidRDefault="00D173EB" w:rsidP="002E3FEE">
            <w:pPr>
              <w:spacing w:before="0"/>
              <w:jc w:val="center"/>
              <w:rPr>
                <w:rFonts w:ascii="Times New Roman" w:hAnsi="Times New Roman"/>
                <w:sz w:val="20"/>
                <w:szCs w:val="20"/>
              </w:rPr>
            </w:pPr>
            <w:r>
              <w:rPr>
                <w:rFonts w:ascii="Times New Roman" w:hAnsi="Times New Roman"/>
                <w:sz w:val="20"/>
                <w:szCs w:val="20"/>
              </w:rPr>
              <w:t>01</w:t>
            </w:r>
            <w:r w:rsidR="002E3FEE" w:rsidRPr="002E3FEE">
              <w:rPr>
                <w:rFonts w:ascii="Times New Roman" w:hAnsi="Times New Roman"/>
                <w:sz w:val="20"/>
                <w:szCs w:val="20"/>
              </w:rPr>
              <w:t>.0</w:t>
            </w:r>
            <w:r>
              <w:rPr>
                <w:rFonts w:ascii="Times New Roman" w:hAnsi="Times New Roman"/>
                <w:sz w:val="20"/>
                <w:szCs w:val="20"/>
              </w:rPr>
              <w:t>2</w:t>
            </w:r>
            <w:r w:rsidR="002E3FEE" w:rsidRPr="002E3FEE">
              <w:rPr>
                <w:rFonts w:ascii="Times New Roman" w:hAnsi="Times New Roman"/>
                <w:sz w:val="20"/>
                <w:szCs w:val="20"/>
              </w:rPr>
              <w:t>.2027 г</w:t>
            </w:r>
          </w:p>
        </w:tc>
        <w:tc>
          <w:tcPr>
            <w:tcW w:w="1701" w:type="dxa"/>
            <w:shd w:val="clear" w:color="auto" w:fill="auto"/>
            <w:vAlign w:val="center"/>
          </w:tcPr>
          <w:p w14:paraId="4C5DDC9E" w14:textId="77777777" w:rsidR="002E3FEE" w:rsidRPr="002E3FEE" w:rsidRDefault="002E3FEE" w:rsidP="002E3FEE">
            <w:pPr>
              <w:spacing w:before="0"/>
              <w:jc w:val="center"/>
              <w:rPr>
                <w:rFonts w:ascii="Times New Roman" w:hAnsi="Times New Roman"/>
                <w:sz w:val="20"/>
                <w:szCs w:val="20"/>
              </w:rPr>
            </w:pPr>
          </w:p>
        </w:tc>
      </w:tr>
    </w:tbl>
    <w:bookmarkEnd w:id="2"/>
    <w:p w14:paraId="0437B9EE" w14:textId="41397362" w:rsidR="002E3FEE" w:rsidRPr="002E3FEE" w:rsidRDefault="00E35A54" w:rsidP="00346EC8">
      <w:pPr>
        <w:tabs>
          <w:tab w:val="left" w:pos="426"/>
        </w:tabs>
        <w:kinsoku w:val="0"/>
        <w:overflowPunct w:val="0"/>
        <w:autoSpaceDE w:val="0"/>
        <w:autoSpaceDN w:val="0"/>
        <w:jc w:val="both"/>
        <w:rPr>
          <w:b/>
          <w:sz w:val="20"/>
          <w:szCs w:val="20"/>
        </w:rPr>
      </w:pPr>
      <w:r>
        <w:rPr>
          <w:rFonts w:ascii="Times New Roman" w:hAnsi="Times New Roman"/>
          <w:sz w:val="20"/>
          <w:szCs w:val="20"/>
        </w:rPr>
        <w:tab/>
      </w:r>
    </w:p>
    <w:p w14:paraId="7C579978" w14:textId="77777777" w:rsidR="00693964" w:rsidRPr="002E3FEE" w:rsidRDefault="009C73FF" w:rsidP="00B95C65">
      <w:pPr>
        <w:pStyle w:val="ae"/>
        <w:numPr>
          <w:ilvl w:val="1"/>
          <w:numId w:val="9"/>
        </w:numPr>
        <w:tabs>
          <w:tab w:val="left" w:pos="426"/>
        </w:tabs>
        <w:kinsoku w:val="0"/>
        <w:overflowPunct w:val="0"/>
        <w:autoSpaceDE w:val="0"/>
        <w:autoSpaceDN w:val="0"/>
        <w:ind w:hanging="864"/>
        <w:jc w:val="both"/>
        <w:rPr>
          <w:b/>
          <w:sz w:val="20"/>
          <w:szCs w:val="20"/>
        </w:rPr>
      </w:pPr>
      <w:r w:rsidRPr="002E3FEE">
        <w:rPr>
          <w:b/>
          <w:sz w:val="20"/>
          <w:szCs w:val="20"/>
        </w:rPr>
        <w:t>Место оказания услуг:</w:t>
      </w:r>
    </w:p>
    <w:p w14:paraId="4147FE78" w14:textId="7B23FC69" w:rsidR="00E35A54" w:rsidRPr="002E3FEE" w:rsidRDefault="00E35A54" w:rsidP="00E35A54">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2E3FEE">
        <w:rPr>
          <w:rFonts w:ascii="Times New Roman" w:hAnsi="Times New Roman"/>
          <w:b/>
          <w:sz w:val="20"/>
          <w:szCs w:val="20"/>
        </w:rPr>
        <w:t>Лот №</w:t>
      </w:r>
      <w:r w:rsidR="00346EC8">
        <w:rPr>
          <w:rFonts w:ascii="Times New Roman" w:hAnsi="Times New Roman"/>
          <w:b/>
          <w:sz w:val="20"/>
          <w:szCs w:val="20"/>
        </w:rPr>
        <w:t>1</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 xml:space="preserve">Данные о расположении скважины указаны в Приложении № 1.1.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00281B03" w:rsidRPr="00E35A54">
        <w:rPr>
          <w:rStyle w:val="a5"/>
          <w:rFonts w:ascii="Times New Roman" w:hAnsi="Times New Roman"/>
          <w:b w:val="0"/>
          <w:i w:val="0"/>
          <w:sz w:val="20"/>
          <w:szCs w:val="20"/>
          <w:shd w:val="clear" w:color="auto" w:fill="auto"/>
        </w:rPr>
        <w:t>№1 Восточно-Песчаного лицензионного участка</w:t>
      </w:r>
      <w:r w:rsidRPr="002E3FEE">
        <w:rPr>
          <w:rStyle w:val="a5"/>
          <w:rFonts w:ascii="Times New Roman" w:hAnsi="Times New Roman"/>
          <w:b w:val="0"/>
          <w:i w:val="0"/>
          <w:sz w:val="20"/>
          <w:szCs w:val="20"/>
          <w:shd w:val="clear" w:color="auto" w:fill="auto"/>
        </w:rPr>
        <w:t>».</w:t>
      </w:r>
    </w:p>
    <w:p w14:paraId="621450E0" w14:textId="77777777" w:rsidR="0089755E" w:rsidRPr="002E3FEE" w:rsidRDefault="0089755E" w:rsidP="0089755E">
      <w:pPr>
        <w:pStyle w:val="ae"/>
        <w:numPr>
          <w:ilvl w:val="1"/>
          <w:numId w:val="9"/>
        </w:numPr>
        <w:kinsoku w:val="0"/>
        <w:overflowPunct w:val="0"/>
        <w:autoSpaceDE w:val="0"/>
        <w:autoSpaceDN w:val="0"/>
        <w:spacing w:before="240"/>
        <w:ind w:left="426" w:hanging="426"/>
        <w:jc w:val="both"/>
        <w:rPr>
          <w:rStyle w:val="a5"/>
          <w:rFonts w:ascii="Times New Roman" w:hAnsi="Times New Roman"/>
          <w:i w:val="0"/>
          <w:sz w:val="20"/>
          <w:szCs w:val="20"/>
          <w:shd w:val="clear" w:color="auto" w:fill="auto"/>
        </w:rPr>
      </w:pPr>
      <w:r w:rsidRPr="002E3FEE">
        <w:rPr>
          <w:rStyle w:val="a5"/>
          <w:rFonts w:ascii="Times New Roman" w:hAnsi="Times New Roman"/>
          <w:i w:val="0"/>
          <w:sz w:val="20"/>
          <w:szCs w:val="20"/>
          <w:shd w:val="clear" w:color="auto" w:fill="auto"/>
        </w:rPr>
        <w:t>Планируемый объем услуг:</w:t>
      </w:r>
    </w:p>
    <w:p w14:paraId="084D4311" w14:textId="14F18FF9" w:rsidR="00281B03" w:rsidRDefault="00281B03" w:rsidP="00281B03">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3" w:name="_Hlk212719478"/>
      <w:r w:rsidRPr="002E3FEE">
        <w:rPr>
          <w:rFonts w:ascii="Times New Roman" w:hAnsi="Times New Roman"/>
          <w:b/>
          <w:sz w:val="20"/>
          <w:szCs w:val="20"/>
        </w:rPr>
        <w:t>Лот №</w:t>
      </w:r>
      <w:r w:rsidR="00346EC8">
        <w:rPr>
          <w:rFonts w:ascii="Times New Roman" w:hAnsi="Times New Roman"/>
          <w:b/>
          <w:sz w:val="20"/>
          <w:szCs w:val="20"/>
        </w:rPr>
        <w:t>1</w:t>
      </w:r>
      <w:r>
        <w:rPr>
          <w:rFonts w:ascii="Times New Roman" w:hAnsi="Times New Roman"/>
          <w:b/>
          <w:sz w:val="20"/>
          <w:szCs w:val="20"/>
        </w:rPr>
        <w:t>.</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sidR="00B46E68">
        <w:rPr>
          <w:rStyle w:val="a5"/>
          <w:rFonts w:ascii="Times New Roman" w:hAnsi="Times New Roman"/>
          <w:b w:val="0"/>
          <w:i w:val="0"/>
          <w:sz w:val="20"/>
          <w:szCs w:val="20"/>
          <w:shd w:val="clear" w:color="auto" w:fill="auto"/>
        </w:rPr>
        <w:t>1</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bookmarkStart w:id="4" w:name="_Hlk212719379"/>
      <w:r w:rsidRPr="00E35A54">
        <w:rPr>
          <w:rStyle w:val="a5"/>
          <w:rFonts w:ascii="Times New Roman" w:hAnsi="Times New Roman"/>
          <w:b w:val="0"/>
          <w:i w:val="0"/>
          <w:sz w:val="20"/>
          <w:szCs w:val="20"/>
          <w:shd w:val="clear" w:color="auto" w:fill="auto"/>
        </w:rPr>
        <w:t>№1 Восточно-Песчаного лицензионного участка</w:t>
      </w:r>
      <w:bookmarkEnd w:id="4"/>
      <w:r w:rsidRPr="002E3FEE">
        <w:rPr>
          <w:rStyle w:val="a5"/>
          <w:rFonts w:ascii="Times New Roman" w:hAnsi="Times New Roman"/>
          <w:b w:val="0"/>
          <w:i w:val="0"/>
          <w:sz w:val="20"/>
          <w:szCs w:val="20"/>
          <w:shd w:val="clear" w:color="auto" w:fill="auto"/>
        </w:rPr>
        <w:t>»</w:t>
      </w:r>
      <w:r w:rsidR="003B0482">
        <w:rPr>
          <w:rStyle w:val="a5"/>
          <w:rFonts w:ascii="Times New Roman" w:hAnsi="Times New Roman"/>
          <w:b w:val="0"/>
          <w:i w:val="0"/>
          <w:sz w:val="20"/>
          <w:szCs w:val="20"/>
          <w:shd w:val="clear" w:color="auto" w:fill="auto"/>
        </w:rPr>
        <w:t>.</w:t>
      </w:r>
    </w:p>
    <w:bookmarkEnd w:id="3"/>
    <w:p w14:paraId="45A1202A" w14:textId="77777777" w:rsidR="0089755E" w:rsidRPr="002E3FEE" w:rsidRDefault="0089755E" w:rsidP="00A34B19">
      <w:pPr>
        <w:kinsoku w:val="0"/>
        <w:overflowPunct w:val="0"/>
        <w:autoSpaceDE w:val="0"/>
        <w:autoSpaceDN w:val="0"/>
        <w:spacing w:before="0"/>
        <w:ind w:left="426"/>
        <w:jc w:val="both"/>
        <w:rPr>
          <w:rStyle w:val="a5"/>
          <w:rFonts w:ascii="Times New Roman" w:hAnsi="Times New Roman"/>
          <w:i w:val="0"/>
          <w:sz w:val="20"/>
          <w:szCs w:val="20"/>
          <w:shd w:val="clear" w:color="auto" w:fill="auto"/>
        </w:rPr>
      </w:pPr>
    </w:p>
    <w:p w14:paraId="515BBA88" w14:textId="77777777" w:rsidR="00385D0F" w:rsidRPr="002E3FEE" w:rsidRDefault="0089755E" w:rsidP="0089755E">
      <w:pPr>
        <w:pStyle w:val="ae"/>
        <w:numPr>
          <w:ilvl w:val="1"/>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2E3FEE">
        <w:rPr>
          <w:rStyle w:val="a5"/>
          <w:rFonts w:ascii="Times New Roman" w:hAnsi="Times New Roman"/>
          <w:i w:val="0"/>
          <w:sz w:val="20"/>
          <w:szCs w:val="20"/>
          <w:shd w:val="clear" w:color="auto" w:fill="auto"/>
        </w:rPr>
        <w:t>Заявленная стоимость услуг</w:t>
      </w:r>
      <w:r w:rsidRPr="002E3FEE">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услуг, включая затраты на мобилизацию и демобилизацию</w:t>
      </w:r>
      <w:r w:rsidR="00C8075D" w:rsidRPr="002E3FEE">
        <w:rPr>
          <w:rStyle w:val="a5"/>
          <w:rFonts w:ascii="Times New Roman" w:hAnsi="Times New Roman"/>
          <w:b w:val="0"/>
          <w:i w:val="0"/>
          <w:sz w:val="20"/>
          <w:szCs w:val="20"/>
          <w:shd w:val="clear" w:color="auto" w:fill="auto"/>
        </w:rPr>
        <w:t>.</w:t>
      </w:r>
    </w:p>
    <w:p w14:paraId="470FD3FD" w14:textId="77777777" w:rsidR="002C2037" w:rsidRPr="002E3FEE" w:rsidRDefault="002C2037" w:rsidP="002C2037">
      <w:pPr>
        <w:pStyle w:val="ae"/>
        <w:kinsoku w:val="0"/>
        <w:overflowPunct w:val="0"/>
        <w:autoSpaceDE w:val="0"/>
        <w:autoSpaceDN w:val="0"/>
        <w:ind w:left="426"/>
        <w:jc w:val="both"/>
        <w:rPr>
          <w:rStyle w:val="a5"/>
          <w:rFonts w:ascii="Times New Roman" w:hAnsi="Times New Roman"/>
          <w:b w:val="0"/>
          <w:i w:val="0"/>
          <w:sz w:val="20"/>
          <w:szCs w:val="20"/>
          <w:shd w:val="clear" w:color="auto" w:fill="auto"/>
        </w:rPr>
      </w:pPr>
    </w:p>
    <w:p w14:paraId="45446FEB" w14:textId="77777777" w:rsidR="0089755E" w:rsidRPr="002E3FEE" w:rsidRDefault="0089755E" w:rsidP="0089755E">
      <w:pPr>
        <w:pStyle w:val="ae"/>
        <w:numPr>
          <w:ilvl w:val="1"/>
          <w:numId w:val="9"/>
        </w:numPr>
        <w:kinsoku w:val="0"/>
        <w:overflowPunct w:val="0"/>
        <w:autoSpaceDE w:val="0"/>
        <w:autoSpaceDN w:val="0"/>
        <w:ind w:left="426" w:hanging="426"/>
        <w:jc w:val="both"/>
        <w:rPr>
          <w:rStyle w:val="a5"/>
          <w:rFonts w:ascii="Times New Roman" w:hAnsi="Times New Roman"/>
          <w:i w:val="0"/>
          <w:sz w:val="20"/>
          <w:szCs w:val="20"/>
          <w:shd w:val="clear" w:color="auto" w:fill="auto"/>
        </w:rPr>
      </w:pPr>
      <w:r w:rsidRPr="002E3FEE">
        <w:rPr>
          <w:rStyle w:val="a5"/>
          <w:rFonts w:ascii="Times New Roman" w:hAnsi="Times New Roman"/>
          <w:i w:val="0"/>
          <w:sz w:val="20"/>
          <w:szCs w:val="20"/>
          <w:shd w:val="clear" w:color="auto" w:fill="auto"/>
        </w:rPr>
        <w:lastRenderedPageBreak/>
        <w:t>Наименование, назначение и цели выполняемых работ/оказываемых услуг:</w:t>
      </w:r>
    </w:p>
    <w:p w14:paraId="4B690B5A" w14:textId="3B512926" w:rsidR="00920A40" w:rsidRDefault="00920A40"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bookmarkStart w:id="5" w:name="_Hlk212718999"/>
      <w:r w:rsidRPr="00920A40">
        <w:rPr>
          <w:rStyle w:val="a5"/>
          <w:rFonts w:ascii="Times New Roman" w:hAnsi="Times New Roman"/>
          <w:i w:val="0"/>
          <w:sz w:val="20"/>
          <w:szCs w:val="20"/>
          <w:shd w:val="clear" w:color="auto" w:fill="auto"/>
        </w:rPr>
        <w:t>Лот №</w:t>
      </w:r>
      <w:r w:rsidR="00346EC8">
        <w:rPr>
          <w:rStyle w:val="a5"/>
          <w:rFonts w:ascii="Times New Roman" w:hAnsi="Times New Roman"/>
          <w:i w:val="0"/>
          <w:sz w:val="20"/>
          <w:szCs w:val="20"/>
          <w:shd w:val="clear" w:color="auto" w:fill="auto"/>
        </w:rPr>
        <w:t>1</w:t>
      </w:r>
      <w:r w:rsidRPr="00920A40">
        <w:rPr>
          <w:rStyle w:val="a5"/>
          <w:rFonts w:ascii="Times New Roman" w:hAnsi="Times New Roman"/>
          <w:i w:val="0"/>
          <w:sz w:val="20"/>
          <w:szCs w:val="20"/>
          <w:shd w:val="clear" w:color="auto" w:fill="auto"/>
        </w:rPr>
        <w:t>:</w:t>
      </w:r>
      <w:r w:rsidRPr="00920A40">
        <w:rPr>
          <w:rStyle w:val="a5"/>
          <w:rFonts w:ascii="Times New Roman" w:hAnsi="Times New Roman"/>
          <w:b w:val="0"/>
          <w:i w:val="0"/>
          <w:sz w:val="20"/>
          <w:szCs w:val="20"/>
          <w:shd w:val="clear" w:color="auto" w:fill="auto"/>
        </w:rPr>
        <w:t xml:space="preserve"> Оказание сервисных услуг по геофизическим работам и исследованиям, прострелочно-взрывным работам в поисково-оценочной скважине </w:t>
      </w:r>
      <w:bookmarkEnd w:id="5"/>
      <w:r w:rsidR="00B56B2F" w:rsidRPr="00E35A54">
        <w:rPr>
          <w:rStyle w:val="a5"/>
          <w:rFonts w:ascii="Times New Roman" w:hAnsi="Times New Roman"/>
          <w:b w:val="0"/>
          <w:i w:val="0"/>
          <w:sz w:val="20"/>
          <w:szCs w:val="20"/>
          <w:shd w:val="clear" w:color="auto" w:fill="auto"/>
        </w:rPr>
        <w:t>№1 Восточно-Песчаного лицензионного участка</w:t>
      </w:r>
      <w:r w:rsidR="00B56B2F">
        <w:rPr>
          <w:rStyle w:val="a5"/>
          <w:rFonts w:ascii="Times New Roman" w:hAnsi="Times New Roman"/>
          <w:b w:val="0"/>
          <w:i w:val="0"/>
          <w:sz w:val="20"/>
          <w:szCs w:val="20"/>
          <w:shd w:val="clear" w:color="auto" w:fill="auto"/>
        </w:rPr>
        <w:t xml:space="preserve"> в 2026-2027 годах.</w:t>
      </w:r>
    </w:p>
    <w:p w14:paraId="03BAEF7F" w14:textId="251C49FE" w:rsidR="0089755E" w:rsidRDefault="0089755E" w:rsidP="00A34B19">
      <w:pPr>
        <w:tabs>
          <w:tab w:val="left" w:pos="426"/>
        </w:tabs>
        <w:kinsoku w:val="0"/>
        <w:overflowPunct w:val="0"/>
        <w:autoSpaceDE w:val="0"/>
        <w:autoSpaceDN w:val="0"/>
        <w:ind w:left="426"/>
        <w:jc w:val="both"/>
        <w:rPr>
          <w:rFonts w:ascii="Times New Roman" w:hAnsi="Times New Roman"/>
          <w:b/>
          <w:sz w:val="20"/>
          <w:szCs w:val="20"/>
        </w:rPr>
      </w:pPr>
      <w:r w:rsidRPr="002E3FEE">
        <w:rPr>
          <w:rFonts w:ascii="Times New Roman" w:hAnsi="Times New Roman"/>
          <w:b/>
          <w:sz w:val="20"/>
          <w:szCs w:val="20"/>
        </w:rPr>
        <w:t>Сведения</w:t>
      </w:r>
      <w:r w:rsidR="00293702" w:rsidRPr="002E3FEE">
        <w:rPr>
          <w:rFonts w:ascii="Times New Roman" w:hAnsi="Times New Roman"/>
          <w:b/>
          <w:sz w:val="20"/>
          <w:szCs w:val="20"/>
        </w:rPr>
        <w:t xml:space="preserve"> о </w:t>
      </w:r>
      <w:r w:rsidRPr="002E3FEE">
        <w:rPr>
          <w:rFonts w:ascii="Times New Roman" w:hAnsi="Times New Roman"/>
          <w:b/>
          <w:sz w:val="20"/>
          <w:szCs w:val="20"/>
        </w:rPr>
        <w:t>скважине, условия оказания услуг изложены в:</w:t>
      </w:r>
    </w:p>
    <w:p w14:paraId="7815C218" w14:textId="6293FA49" w:rsidR="00B56B2F" w:rsidRDefault="00B56B2F" w:rsidP="00B56B2F">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6" w:name="_Hlk212724486"/>
      <w:r w:rsidRPr="002E3FEE">
        <w:rPr>
          <w:rFonts w:ascii="Times New Roman" w:hAnsi="Times New Roman"/>
          <w:b/>
          <w:sz w:val="20"/>
          <w:szCs w:val="20"/>
        </w:rPr>
        <w:t>Лот №</w:t>
      </w:r>
      <w:r w:rsidR="00346EC8">
        <w:rPr>
          <w:rFonts w:ascii="Times New Roman" w:hAnsi="Times New Roman"/>
          <w:b/>
          <w:sz w:val="20"/>
          <w:szCs w:val="20"/>
        </w:rPr>
        <w:t>1</w:t>
      </w:r>
      <w:r>
        <w:rPr>
          <w:rFonts w:ascii="Times New Roman" w:hAnsi="Times New Roman"/>
          <w:b/>
          <w:sz w:val="20"/>
          <w:szCs w:val="20"/>
        </w:rPr>
        <w:t>.</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w:t>
      </w:r>
      <w:r w:rsidR="00B46E68">
        <w:rPr>
          <w:rStyle w:val="a5"/>
          <w:rFonts w:ascii="Times New Roman" w:hAnsi="Times New Roman"/>
          <w:b w:val="0"/>
          <w:i w:val="0"/>
          <w:sz w:val="20"/>
          <w:szCs w:val="20"/>
          <w:shd w:val="clear" w:color="auto" w:fill="auto"/>
        </w:rPr>
        <w:t>1</w:t>
      </w:r>
      <w:r w:rsidRPr="002E3FEE">
        <w:rPr>
          <w:rStyle w:val="a5"/>
          <w:rFonts w:ascii="Times New Roman" w:hAnsi="Times New Roman"/>
          <w:b w:val="0"/>
          <w:i w:val="0"/>
          <w:sz w:val="20"/>
          <w:szCs w:val="20"/>
          <w:shd w:val="clear" w:color="auto" w:fill="auto"/>
        </w:rPr>
        <w:t xml:space="preserve">. «Техническое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№1 Восточно-Песчаного лицензионного участка</w:t>
      </w:r>
      <w:r w:rsidRPr="002E3FEE">
        <w:rPr>
          <w:rStyle w:val="a5"/>
          <w:rFonts w:ascii="Times New Roman" w:hAnsi="Times New Roman"/>
          <w:b w:val="0"/>
          <w:i w:val="0"/>
          <w:sz w:val="20"/>
          <w:szCs w:val="20"/>
          <w:shd w:val="clear" w:color="auto" w:fill="auto"/>
        </w:rPr>
        <w:t>»</w:t>
      </w:r>
      <w:r w:rsidR="003B0482">
        <w:rPr>
          <w:rStyle w:val="a5"/>
          <w:rFonts w:ascii="Times New Roman" w:hAnsi="Times New Roman"/>
          <w:b w:val="0"/>
          <w:i w:val="0"/>
          <w:sz w:val="20"/>
          <w:szCs w:val="20"/>
          <w:shd w:val="clear" w:color="auto" w:fill="auto"/>
        </w:rPr>
        <w:t>.</w:t>
      </w:r>
    </w:p>
    <w:p w14:paraId="778D0021" w14:textId="77777777" w:rsidR="00346EC8" w:rsidRDefault="00346EC8" w:rsidP="00B56B2F">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bookmarkEnd w:id="6"/>
    <w:p w14:paraId="2F2DE00F" w14:textId="346B7EB0" w:rsidR="00FD5517" w:rsidRPr="002E3FEE" w:rsidRDefault="00FD5517" w:rsidP="00C93132">
      <w:pPr>
        <w:pStyle w:val="ae"/>
        <w:numPr>
          <w:ilvl w:val="0"/>
          <w:numId w:val="9"/>
        </w:numPr>
        <w:kinsoku w:val="0"/>
        <w:overflowPunct w:val="0"/>
        <w:autoSpaceDE w:val="0"/>
        <w:autoSpaceDN w:val="0"/>
        <w:ind w:left="284" w:hanging="284"/>
        <w:jc w:val="both"/>
        <w:rPr>
          <w:rStyle w:val="a5"/>
          <w:rFonts w:ascii="Times New Roman" w:hAnsi="Times New Roman"/>
          <w:b w:val="0"/>
          <w:i w:val="0"/>
          <w:sz w:val="20"/>
          <w:szCs w:val="20"/>
          <w:shd w:val="clear" w:color="auto" w:fill="auto"/>
        </w:rPr>
      </w:pPr>
      <w:r w:rsidRPr="002E3FEE">
        <w:rPr>
          <w:b/>
          <w:i/>
          <w:sz w:val="20"/>
          <w:szCs w:val="20"/>
        </w:rPr>
        <w:t>Требования к предмету закупки:</w:t>
      </w:r>
      <w:r w:rsidRPr="002E3FEE">
        <w:rPr>
          <w:rStyle w:val="a5"/>
          <w:rFonts w:ascii="Times New Roman" w:hAnsi="Times New Roman"/>
          <w:b w:val="0"/>
          <w:sz w:val="20"/>
          <w:szCs w:val="20"/>
          <w:shd w:val="clear" w:color="auto" w:fill="auto"/>
        </w:rPr>
        <w:t xml:space="preserve"> </w:t>
      </w:r>
      <w:r w:rsidR="00D75019" w:rsidRPr="002E3FEE">
        <w:rPr>
          <w:rStyle w:val="a5"/>
          <w:rFonts w:ascii="Times New Roman" w:hAnsi="Times New Roman"/>
          <w:b w:val="0"/>
          <w:sz w:val="20"/>
          <w:szCs w:val="20"/>
          <w:shd w:val="clear" w:color="auto" w:fill="auto"/>
        </w:rPr>
        <w:t xml:space="preserve">по </w:t>
      </w:r>
      <w:r w:rsidRPr="002E3FEE">
        <w:rPr>
          <w:rStyle w:val="a5"/>
          <w:rFonts w:ascii="Times New Roman" w:hAnsi="Times New Roman"/>
          <w:sz w:val="20"/>
          <w:szCs w:val="20"/>
          <w:shd w:val="clear" w:color="auto" w:fill="auto"/>
        </w:rPr>
        <w:t>Лот</w:t>
      </w:r>
      <w:r w:rsidR="00346EC8">
        <w:rPr>
          <w:rStyle w:val="a5"/>
          <w:rFonts w:ascii="Times New Roman" w:hAnsi="Times New Roman"/>
          <w:sz w:val="20"/>
          <w:szCs w:val="20"/>
          <w:shd w:val="clear" w:color="auto" w:fill="auto"/>
        </w:rPr>
        <w:t xml:space="preserve">у </w:t>
      </w:r>
      <w:r w:rsidRPr="002E3FEE">
        <w:rPr>
          <w:rStyle w:val="a5"/>
          <w:rFonts w:ascii="Times New Roman" w:hAnsi="Times New Roman"/>
          <w:sz w:val="20"/>
          <w:szCs w:val="20"/>
          <w:shd w:val="clear" w:color="auto" w:fill="auto"/>
        </w:rPr>
        <w:t>№1</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DD17B6" w:rsidRPr="002E3FEE" w14:paraId="2383E0F6" w14:textId="77777777" w:rsidTr="006D44D6">
        <w:trPr>
          <w:trHeight w:val="491"/>
          <w:tblHeader/>
        </w:trPr>
        <w:tc>
          <w:tcPr>
            <w:tcW w:w="709" w:type="dxa"/>
            <w:vMerge w:val="restart"/>
            <w:shd w:val="clear" w:color="auto" w:fill="D9D9D9"/>
            <w:vAlign w:val="center"/>
            <w:hideMark/>
          </w:tcPr>
          <w:p w14:paraId="0DF97997"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 п/п</w:t>
            </w:r>
          </w:p>
        </w:tc>
        <w:tc>
          <w:tcPr>
            <w:tcW w:w="7088" w:type="dxa"/>
            <w:vMerge w:val="restart"/>
            <w:shd w:val="clear" w:color="auto" w:fill="D9D9D9"/>
            <w:vAlign w:val="center"/>
            <w:hideMark/>
          </w:tcPr>
          <w:p w14:paraId="36BA5D0A"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 xml:space="preserve">Требование </w:t>
            </w:r>
            <w:r w:rsidRPr="002E3FEE">
              <w:rPr>
                <w:rFonts w:ascii="Times New Roman" w:hAnsi="Times New Roman"/>
                <w:b/>
                <w:bCs/>
                <w:sz w:val="18"/>
                <w:szCs w:val="18"/>
              </w:rPr>
              <w:br/>
              <w:t>(параметр оценки)</w:t>
            </w:r>
          </w:p>
        </w:tc>
        <w:tc>
          <w:tcPr>
            <w:tcW w:w="4961" w:type="dxa"/>
            <w:vMerge w:val="restart"/>
            <w:shd w:val="clear" w:color="auto" w:fill="D9D9D9"/>
            <w:vAlign w:val="center"/>
            <w:hideMark/>
          </w:tcPr>
          <w:p w14:paraId="2690118A" w14:textId="77777777" w:rsidR="00C93132"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 xml:space="preserve">Документы, подтверждающие соответствия </w:t>
            </w:r>
            <w:r w:rsidR="00C93132" w:rsidRPr="002E3FEE">
              <w:rPr>
                <w:rFonts w:ascii="Times New Roman" w:hAnsi="Times New Roman"/>
                <w:b/>
                <w:bCs/>
                <w:sz w:val="18"/>
                <w:szCs w:val="18"/>
              </w:rPr>
              <w:t xml:space="preserve"> </w:t>
            </w:r>
          </w:p>
          <w:p w14:paraId="7FFDAADA"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требованию</w:t>
            </w:r>
          </w:p>
        </w:tc>
        <w:tc>
          <w:tcPr>
            <w:tcW w:w="992" w:type="dxa"/>
            <w:vMerge w:val="restart"/>
            <w:shd w:val="clear" w:color="auto" w:fill="D9D9D9"/>
            <w:vAlign w:val="center"/>
            <w:hideMark/>
          </w:tcPr>
          <w:p w14:paraId="41907797"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Единица измерения</w:t>
            </w:r>
          </w:p>
        </w:tc>
        <w:tc>
          <w:tcPr>
            <w:tcW w:w="993" w:type="dxa"/>
            <w:vMerge w:val="restart"/>
            <w:shd w:val="clear" w:color="auto" w:fill="D9D9D9"/>
            <w:vAlign w:val="center"/>
            <w:hideMark/>
          </w:tcPr>
          <w:p w14:paraId="5E48A236" w14:textId="77777777" w:rsidR="00DD17B6" w:rsidRPr="002E3FEE" w:rsidRDefault="00DD17B6" w:rsidP="00B02795">
            <w:pPr>
              <w:spacing w:before="0"/>
              <w:jc w:val="center"/>
              <w:rPr>
                <w:rFonts w:ascii="Times New Roman" w:hAnsi="Times New Roman"/>
                <w:b/>
                <w:bCs/>
                <w:sz w:val="18"/>
                <w:szCs w:val="18"/>
                <w:u w:val="single"/>
              </w:rPr>
            </w:pPr>
            <w:r w:rsidRPr="002E3FEE">
              <w:rPr>
                <w:rFonts w:ascii="Times New Roman" w:hAnsi="Times New Roman"/>
                <w:b/>
                <w:bCs/>
                <w:sz w:val="18"/>
                <w:szCs w:val="18"/>
              </w:rPr>
              <w:t>Условия соответствия</w:t>
            </w:r>
          </w:p>
        </w:tc>
      </w:tr>
      <w:tr w:rsidR="00DD17B6" w:rsidRPr="002E3FEE" w14:paraId="250D6301" w14:textId="77777777" w:rsidTr="006D44D6">
        <w:trPr>
          <w:trHeight w:val="491"/>
          <w:tblHeader/>
        </w:trPr>
        <w:tc>
          <w:tcPr>
            <w:tcW w:w="709" w:type="dxa"/>
            <w:vMerge/>
            <w:shd w:val="clear" w:color="auto" w:fill="D9D9D9"/>
            <w:vAlign w:val="center"/>
            <w:hideMark/>
          </w:tcPr>
          <w:p w14:paraId="155A1410" w14:textId="77777777" w:rsidR="00DD17B6" w:rsidRPr="002E3FEE" w:rsidRDefault="00DD17B6" w:rsidP="00B02795">
            <w:pPr>
              <w:spacing w:before="0"/>
              <w:rPr>
                <w:rFonts w:ascii="Times New Roman" w:hAnsi="Times New Roman"/>
                <w:b/>
                <w:bCs/>
              </w:rPr>
            </w:pPr>
          </w:p>
        </w:tc>
        <w:tc>
          <w:tcPr>
            <w:tcW w:w="7088" w:type="dxa"/>
            <w:vMerge/>
            <w:shd w:val="clear" w:color="auto" w:fill="D9D9D9"/>
            <w:vAlign w:val="center"/>
            <w:hideMark/>
          </w:tcPr>
          <w:p w14:paraId="3BC0635C" w14:textId="77777777" w:rsidR="00DD17B6" w:rsidRPr="002E3FEE" w:rsidRDefault="00DD17B6" w:rsidP="00B02795">
            <w:pPr>
              <w:spacing w:before="0"/>
              <w:rPr>
                <w:rFonts w:ascii="Times New Roman" w:hAnsi="Times New Roman"/>
                <w:b/>
                <w:bCs/>
                <w:sz w:val="20"/>
                <w:szCs w:val="20"/>
              </w:rPr>
            </w:pPr>
          </w:p>
        </w:tc>
        <w:tc>
          <w:tcPr>
            <w:tcW w:w="4961" w:type="dxa"/>
            <w:vMerge/>
            <w:shd w:val="clear" w:color="auto" w:fill="D9D9D9"/>
            <w:vAlign w:val="center"/>
            <w:hideMark/>
          </w:tcPr>
          <w:p w14:paraId="5EB08714" w14:textId="77777777" w:rsidR="00DD17B6" w:rsidRPr="002E3FEE" w:rsidRDefault="00DD17B6" w:rsidP="00B02795">
            <w:pPr>
              <w:spacing w:before="0"/>
              <w:rPr>
                <w:rFonts w:ascii="Times New Roman" w:hAnsi="Times New Roman"/>
                <w:b/>
                <w:bCs/>
                <w:sz w:val="20"/>
                <w:szCs w:val="20"/>
              </w:rPr>
            </w:pPr>
          </w:p>
        </w:tc>
        <w:tc>
          <w:tcPr>
            <w:tcW w:w="992" w:type="dxa"/>
            <w:vMerge/>
            <w:shd w:val="clear" w:color="auto" w:fill="D9D9D9"/>
            <w:vAlign w:val="center"/>
            <w:hideMark/>
          </w:tcPr>
          <w:p w14:paraId="353AEF1F" w14:textId="77777777" w:rsidR="00DD17B6" w:rsidRPr="002E3FEE" w:rsidRDefault="00DD17B6" w:rsidP="00B02795">
            <w:pPr>
              <w:spacing w:before="0"/>
              <w:rPr>
                <w:rFonts w:ascii="Times New Roman" w:hAnsi="Times New Roman"/>
                <w:b/>
                <w:bCs/>
                <w:sz w:val="20"/>
                <w:szCs w:val="20"/>
              </w:rPr>
            </w:pPr>
          </w:p>
        </w:tc>
        <w:tc>
          <w:tcPr>
            <w:tcW w:w="993" w:type="dxa"/>
            <w:vMerge/>
            <w:shd w:val="clear" w:color="auto" w:fill="D9D9D9"/>
            <w:vAlign w:val="center"/>
            <w:hideMark/>
          </w:tcPr>
          <w:p w14:paraId="30F43E79" w14:textId="77777777" w:rsidR="00DD17B6" w:rsidRPr="002E3FEE" w:rsidRDefault="00DD17B6" w:rsidP="00B02795">
            <w:pPr>
              <w:spacing w:before="0"/>
              <w:rPr>
                <w:rFonts w:ascii="Times New Roman" w:hAnsi="Times New Roman"/>
                <w:b/>
                <w:bCs/>
                <w:sz w:val="20"/>
                <w:szCs w:val="20"/>
                <w:u w:val="single"/>
              </w:rPr>
            </w:pPr>
          </w:p>
        </w:tc>
      </w:tr>
      <w:tr w:rsidR="00541FAD" w:rsidRPr="002E3FEE" w14:paraId="5C77613F" w14:textId="77777777" w:rsidTr="006D44D6">
        <w:trPr>
          <w:trHeight w:val="73"/>
        </w:trPr>
        <w:tc>
          <w:tcPr>
            <w:tcW w:w="709" w:type="dxa"/>
            <w:shd w:val="clear" w:color="auto" w:fill="auto"/>
            <w:noWrap/>
            <w:vAlign w:val="center"/>
            <w:hideMark/>
          </w:tcPr>
          <w:p w14:paraId="0D9BD5F0" w14:textId="77777777" w:rsidR="00541FAD" w:rsidRPr="002E3FEE" w:rsidRDefault="006D44D6" w:rsidP="00F1075F">
            <w:pPr>
              <w:jc w:val="center"/>
              <w:rPr>
                <w:rFonts w:ascii="Times New Roman" w:hAnsi="Times New Roman"/>
                <w:sz w:val="18"/>
                <w:szCs w:val="18"/>
              </w:rPr>
            </w:pPr>
            <w:r w:rsidRPr="002E3FEE">
              <w:rPr>
                <w:rFonts w:ascii="Times New Roman" w:hAnsi="Times New Roman"/>
                <w:sz w:val="18"/>
                <w:szCs w:val="18"/>
              </w:rPr>
              <w:t>2.1</w:t>
            </w:r>
          </w:p>
        </w:tc>
        <w:tc>
          <w:tcPr>
            <w:tcW w:w="14034" w:type="dxa"/>
            <w:gridSpan w:val="4"/>
            <w:shd w:val="clear" w:color="auto" w:fill="auto"/>
            <w:vAlign w:val="center"/>
          </w:tcPr>
          <w:p w14:paraId="2E6B10FC" w14:textId="77777777" w:rsidR="00541FAD" w:rsidRPr="002E3FEE" w:rsidRDefault="006D44D6" w:rsidP="00C93132">
            <w:pPr>
              <w:spacing w:before="0"/>
              <w:jc w:val="center"/>
              <w:rPr>
                <w:rFonts w:ascii="Times New Roman" w:hAnsi="Times New Roman"/>
                <w:sz w:val="18"/>
                <w:szCs w:val="18"/>
              </w:rPr>
            </w:pPr>
            <w:r w:rsidRPr="002E3FEE">
              <w:rPr>
                <w:rFonts w:ascii="Times New Roman" w:hAnsi="Times New Roman"/>
                <w:b/>
                <w:sz w:val="20"/>
                <w:szCs w:val="20"/>
              </w:rPr>
              <w:t>Общие положения</w:t>
            </w:r>
          </w:p>
        </w:tc>
      </w:tr>
      <w:tr w:rsidR="006D44D6" w:rsidRPr="002E3FEE" w14:paraId="14F6DE19" w14:textId="77777777" w:rsidTr="006D44D6">
        <w:trPr>
          <w:trHeight w:val="655"/>
        </w:trPr>
        <w:tc>
          <w:tcPr>
            <w:tcW w:w="709" w:type="dxa"/>
            <w:shd w:val="clear" w:color="auto" w:fill="auto"/>
            <w:noWrap/>
            <w:vAlign w:val="center"/>
          </w:tcPr>
          <w:p w14:paraId="6ADA9596"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2.1.1</w:t>
            </w:r>
          </w:p>
        </w:tc>
        <w:tc>
          <w:tcPr>
            <w:tcW w:w="7088" w:type="dxa"/>
            <w:shd w:val="clear" w:color="auto" w:fill="auto"/>
            <w:vAlign w:val="center"/>
          </w:tcPr>
          <w:p w14:paraId="5EA98451" w14:textId="6A1183B6"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color w:val="000000"/>
                <w:sz w:val="18"/>
                <w:szCs w:val="18"/>
              </w:rPr>
              <w:t xml:space="preserve">Согласие с условиями договора ООО "БНГРЭ" на оказание сервисных услуг по геофизическим работам и исследованиям, прострелочно-взрывным работам </w:t>
            </w:r>
            <w:r w:rsidR="00B56B2F">
              <w:rPr>
                <w:rFonts w:ascii="Times New Roman" w:hAnsi="Times New Roman"/>
                <w:color w:val="000000"/>
                <w:sz w:val="18"/>
                <w:szCs w:val="18"/>
              </w:rPr>
              <w:t xml:space="preserve">и вертикальному сейсмическому профилированию </w:t>
            </w:r>
            <w:r w:rsidRPr="002E3FEE">
              <w:rPr>
                <w:rFonts w:ascii="Times New Roman" w:hAnsi="Times New Roman"/>
                <w:color w:val="000000"/>
                <w:sz w:val="18"/>
                <w:szCs w:val="18"/>
              </w:rPr>
              <w:t xml:space="preserve">в </w:t>
            </w:r>
            <w:r w:rsidR="00D75019" w:rsidRPr="002E3FEE">
              <w:rPr>
                <w:rFonts w:ascii="Times New Roman" w:hAnsi="Times New Roman"/>
                <w:color w:val="000000"/>
                <w:sz w:val="18"/>
                <w:szCs w:val="18"/>
              </w:rPr>
              <w:t>поисково-оценочн</w:t>
            </w:r>
            <w:r w:rsidR="00B75FEA" w:rsidRPr="002E3FEE">
              <w:rPr>
                <w:rFonts w:ascii="Times New Roman" w:hAnsi="Times New Roman"/>
                <w:color w:val="000000"/>
                <w:sz w:val="18"/>
                <w:szCs w:val="18"/>
              </w:rPr>
              <w:t>ой</w:t>
            </w:r>
            <w:r w:rsidR="00D75019" w:rsidRPr="002E3FEE">
              <w:rPr>
                <w:rFonts w:ascii="Times New Roman" w:hAnsi="Times New Roman"/>
                <w:color w:val="000000"/>
                <w:sz w:val="18"/>
                <w:szCs w:val="18"/>
              </w:rPr>
              <w:t xml:space="preserve"> </w:t>
            </w:r>
            <w:r w:rsidRPr="002E3FEE">
              <w:rPr>
                <w:rFonts w:ascii="Times New Roman" w:hAnsi="Times New Roman"/>
                <w:color w:val="000000"/>
                <w:sz w:val="18"/>
                <w:szCs w:val="18"/>
              </w:rPr>
              <w:t>скважин</w:t>
            </w:r>
            <w:r w:rsidR="00B75FEA" w:rsidRPr="002E3FEE">
              <w:rPr>
                <w:rFonts w:ascii="Times New Roman" w:hAnsi="Times New Roman"/>
                <w:color w:val="000000"/>
                <w:sz w:val="18"/>
                <w:szCs w:val="18"/>
              </w:rPr>
              <w:t>е</w:t>
            </w:r>
            <w:r w:rsidRPr="002E3FEE">
              <w:rPr>
                <w:rFonts w:ascii="Times New Roman" w:hAnsi="Times New Roman"/>
                <w:color w:val="000000"/>
                <w:sz w:val="18"/>
                <w:szCs w:val="18"/>
              </w:rPr>
              <w:t xml:space="preserve">. </w:t>
            </w:r>
          </w:p>
        </w:tc>
        <w:tc>
          <w:tcPr>
            <w:tcW w:w="4961" w:type="dxa"/>
            <w:shd w:val="clear" w:color="auto" w:fill="auto"/>
            <w:vAlign w:val="center"/>
          </w:tcPr>
          <w:p w14:paraId="2845F5C3" w14:textId="77777777" w:rsidR="006D44D6" w:rsidRPr="002E3FEE" w:rsidRDefault="006D44D6" w:rsidP="006D44D6">
            <w:pPr>
              <w:spacing w:before="0"/>
              <w:rPr>
                <w:rFonts w:ascii="Times New Roman" w:hAnsi="Times New Roman"/>
                <w:color w:val="000000"/>
                <w:sz w:val="18"/>
                <w:szCs w:val="18"/>
                <w:highlight w:val="yellow"/>
              </w:rPr>
            </w:pPr>
            <w:r w:rsidRPr="002E3FEE">
              <w:rPr>
                <w:rFonts w:ascii="Times New Roman" w:hAnsi="Times New Roman"/>
                <w:sz w:val="18"/>
                <w:szCs w:val="18"/>
              </w:rPr>
              <w:t>Гарантийное письмо в свободной форме о согласии со всеми условиями проекта договора (Форма 3)</w:t>
            </w:r>
          </w:p>
        </w:tc>
        <w:tc>
          <w:tcPr>
            <w:tcW w:w="992" w:type="dxa"/>
            <w:shd w:val="clear" w:color="000000" w:fill="FFFFFF"/>
            <w:vAlign w:val="center"/>
          </w:tcPr>
          <w:p w14:paraId="1EF2079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461B00B4"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3BF56F67" w14:textId="77777777" w:rsidTr="006D44D6">
        <w:trPr>
          <w:trHeight w:val="655"/>
        </w:trPr>
        <w:tc>
          <w:tcPr>
            <w:tcW w:w="709" w:type="dxa"/>
            <w:shd w:val="clear" w:color="auto" w:fill="auto"/>
            <w:noWrap/>
            <w:vAlign w:val="center"/>
          </w:tcPr>
          <w:p w14:paraId="5DB31D5A"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2.1.2</w:t>
            </w:r>
          </w:p>
        </w:tc>
        <w:tc>
          <w:tcPr>
            <w:tcW w:w="7088" w:type="dxa"/>
            <w:shd w:val="clear" w:color="auto" w:fill="auto"/>
            <w:vAlign w:val="center"/>
          </w:tcPr>
          <w:p w14:paraId="3B79EF58"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В случае необходимости субподряда (при необходимости для проведения комплекса спец методов ГИС и мобилизаци</w:t>
            </w:r>
            <w:r w:rsidR="009D6AEE" w:rsidRPr="002E3FEE">
              <w:rPr>
                <w:rFonts w:ascii="Times New Roman" w:hAnsi="Times New Roman"/>
                <w:sz w:val="18"/>
                <w:szCs w:val="18"/>
              </w:rPr>
              <w:t>и/демобиллизации</w:t>
            </w:r>
            <w:r w:rsidRPr="002E3FEE">
              <w:rPr>
                <w:rFonts w:ascii="Times New Roman" w:hAnsi="Times New Roman"/>
                <w:sz w:val="18"/>
                <w:szCs w:val="18"/>
              </w:rPr>
              <w:t xml:space="preserve"> оборудования), гарантировать привлечение только контрагентов, аккредитованных в ООО "БНГРЭ" по согласованию с Заказчиком. </w:t>
            </w:r>
          </w:p>
        </w:tc>
        <w:tc>
          <w:tcPr>
            <w:tcW w:w="4961" w:type="dxa"/>
            <w:shd w:val="clear" w:color="auto" w:fill="auto"/>
            <w:vAlign w:val="center"/>
          </w:tcPr>
          <w:p w14:paraId="4FDFE127" w14:textId="77777777" w:rsidR="006D44D6" w:rsidRPr="002E3FEE" w:rsidRDefault="00522F69"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000000" w:fill="FFFFFF"/>
            <w:vAlign w:val="center"/>
          </w:tcPr>
          <w:p w14:paraId="5ACD7B5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1802BC10"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68796152" w14:textId="77777777" w:rsidTr="006D44D6">
        <w:trPr>
          <w:trHeight w:val="655"/>
        </w:trPr>
        <w:tc>
          <w:tcPr>
            <w:tcW w:w="709" w:type="dxa"/>
            <w:shd w:val="clear" w:color="auto" w:fill="auto"/>
            <w:noWrap/>
            <w:vAlign w:val="center"/>
          </w:tcPr>
          <w:p w14:paraId="51BFA818"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2.1.3</w:t>
            </w:r>
          </w:p>
        </w:tc>
        <w:tc>
          <w:tcPr>
            <w:tcW w:w="7088" w:type="dxa"/>
            <w:shd w:val="clear" w:color="auto" w:fill="auto"/>
            <w:vAlign w:val="center"/>
          </w:tcPr>
          <w:p w14:paraId="40A08D37"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4961" w:type="dxa"/>
            <w:shd w:val="clear" w:color="auto" w:fill="auto"/>
            <w:vAlign w:val="center"/>
          </w:tcPr>
          <w:p w14:paraId="6A56516B" w14:textId="77777777" w:rsidR="006D44D6" w:rsidRPr="002E3FEE" w:rsidRDefault="00522F69" w:rsidP="006D44D6">
            <w:pPr>
              <w:spacing w:before="0"/>
              <w:rPr>
                <w:rFonts w:ascii="Times New Roman" w:hAnsi="Times New Roman"/>
                <w:color w:val="000000"/>
                <w:sz w:val="18"/>
                <w:szCs w:val="18"/>
              </w:rPr>
            </w:pPr>
            <w:r w:rsidRPr="002E3FEE">
              <w:rPr>
                <w:rFonts w:ascii="Times New Roman" w:hAnsi="Times New Roman"/>
                <w:sz w:val="18"/>
                <w:szCs w:val="18"/>
              </w:rPr>
              <w:t>Заполненная и подписанная Форма 6т</w:t>
            </w:r>
          </w:p>
        </w:tc>
        <w:tc>
          <w:tcPr>
            <w:tcW w:w="992" w:type="dxa"/>
            <w:shd w:val="clear" w:color="000000" w:fill="FFFFFF"/>
            <w:vAlign w:val="center"/>
          </w:tcPr>
          <w:p w14:paraId="0C7E58E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66265AE1"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25DD41FC" w14:textId="77777777" w:rsidTr="006D44D6">
        <w:trPr>
          <w:trHeight w:val="655"/>
        </w:trPr>
        <w:tc>
          <w:tcPr>
            <w:tcW w:w="709" w:type="dxa"/>
            <w:shd w:val="clear" w:color="auto" w:fill="auto"/>
            <w:noWrap/>
            <w:vAlign w:val="center"/>
          </w:tcPr>
          <w:p w14:paraId="13978319"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2.1.4</w:t>
            </w:r>
          </w:p>
        </w:tc>
        <w:tc>
          <w:tcPr>
            <w:tcW w:w="7088" w:type="dxa"/>
            <w:shd w:val="clear" w:color="auto" w:fill="auto"/>
            <w:vAlign w:val="center"/>
          </w:tcPr>
          <w:p w14:paraId="368D16AC"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5DAB8DFD"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 смерть в результате несчастного случая;</w:t>
            </w:r>
          </w:p>
          <w:p w14:paraId="19730405"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4961" w:type="dxa"/>
            <w:shd w:val="clear" w:color="auto" w:fill="auto"/>
            <w:vAlign w:val="center"/>
          </w:tcPr>
          <w:p w14:paraId="6C6DF6E0" w14:textId="77777777" w:rsidR="006D44D6" w:rsidRPr="002E3FEE" w:rsidRDefault="00522F69" w:rsidP="006D44D6">
            <w:pPr>
              <w:spacing w:before="0"/>
              <w:rPr>
                <w:rFonts w:ascii="Times New Roman" w:hAnsi="Times New Roman"/>
                <w:color w:val="000000"/>
                <w:sz w:val="18"/>
                <w:szCs w:val="18"/>
              </w:rPr>
            </w:pPr>
            <w:r w:rsidRPr="002E3FEE">
              <w:rPr>
                <w:rFonts w:ascii="Times New Roman" w:hAnsi="Times New Roman"/>
                <w:sz w:val="18"/>
                <w:szCs w:val="18"/>
              </w:rPr>
              <w:t>Заполненная и подписанная Форма 6т</w:t>
            </w:r>
            <w:r w:rsidR="006D44D6" w:rsidRPr="002E3FEE">
              <w:rPr>
                <w:rFonts w:ascii="Times New Roman" w:hAnsi="Times New Roman"/>
                <w:sz w:val="18"/>
                <w:szCs w:val="18"/>
              </w:rPr>
              <w:t>.</w:t>
            </w:r>
          </w:p>
        </w:tc>
        <w:tc>
          <w:tcPr>
            <w:tcW w:w="992" w:type="dxa"/>
            <w:shd w:val="clear" w:color="000000" w:fill="FFFFFF"/>
            <w:vAlign w:val="center"/>
          </w:tcPr>
          <w:p w14:paraId="51A4DF04"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3D0C8F2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0A905D70" w14:textId="77777777" w:rsidTr="006D44D6">
        <w:trPr>
          <w:trHeight w:val="361"/>
        </w:trPr>
        <w:tc>
          <w:tcPr>
            <w:tcW w:w="709" w:type="dxa"/>
            <w:shd w:val="clear" w:color="auto" w:fill="auto"/>
            <w:noWrap/>
            <w:vAlign w:val="center"/>
          </w:tcPr>
          <w:p w14:paraId="34392076"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2.2</w:t>
            </w:r>
          </w:p>
        </w:tc>
        <w:tc>
          <w:tcPr>
            <w:tcW w:w="14034" w:type="dxa"/>
            <w:gridSpan w:val="4"/>
            <w:shd w:val="clear" w:color="auto" w:fill="auto"/>
          </w:tcPr>
          <w:p w14:paraId="0E9F2663"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b/>
                <w:sz w:val="18"/>
                <w:szCs w:val="18"/>
              </w:rPr>
              <w:t>Требования к предмету закупки</w:t>
            </w:r>
          </w:p>
        </w:tc>
      </w:tr>
      <w:tr w:rsidR="006D44D6" w:rsidRPr="002E3FEE" w14:paraId="6B286EA3" w14:textId="77777777" w:rsidTr="006D44D6">
        <w:trPr>
          <w:trHeight w:val="655"/>
        </w:trPr>
        <w:tc>
          <w:tcPr>
            <w:tcW w:w="709" w:type="dxa"/>
            <w:shd w:val="clear" w:color="auto" w:fill="auto"/>
            <w:noWrap/>
            <w:vAlign w:val="center"/>
            <w:hideMark/>
          </w:tcPr>
          <w:p w14:paraId="5F5D5160" w14:textId="77777777" w:rsidR="006D44D6" w:rsidRPr="002E3FEE" w:rsidRDefault="006D44D6" w:rsidP="001740D2">
            <w:pPr>
              <w:spacing w:before="0"/>
              <w:jc w:val="center"/>
              <w:rPr>
                <w:rFonts w:ascii="Times New Roman" w:hAnsi="Times New Roman"/>
                <w:sz w:val="18"/>
                <w:szCs w:val="18"/>
              </w:rPr>
            </w:pPr>
            <w:r w:rsidRPr="002E3FEE">
              <w:rPr>
                <w:rFonts w:ascii="Times New Roman" w:hAnsi="Times New Roman"/>
                <w:sz w:val="18"/>
                <w:szCs w:val="18"/>
              </w:rPr>
              <w:t>2.2.1</w:t>
            </w:r>
          </w:p>
        </w:tc>
        <w:tc>
          <w:tcPr>
            <w:tcW w:w="7088" w:type="dxa"/>
            <w:shd w:val="clear" w:color="auto" w:fill="auto"/>
          </w:tcPr>
          <w:p w14:paraId="1A07B8DA" w14:textId="5132C270"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Наличие собственной (или арендованной) производственной базы позволяющей проводить ремонт и обслуживание геофизических приборов, каротажных подъемников и станций необходимых для выполнения работ в соответствии с Техническим заданием (Приложени</w:t>
            </w:r>
            <w:r w:rsidR="00765E44">
              <w:rPr>
                <w:rFonts w:ascii="Times New Roman" w:hAnsi="Times New Roman"/>
                <w:sz w:val="18"/>
                <w:szCs w:val="18"/>
              </w:rPr>
              <w:t>я</w:t>
            </w:r>
            <w:r w:rsidRPr="002E3FEE">
              <w:rPr>
                <w:rFonts w:ascii="Times New Roman" w:hAnsi="Times New Roman"/>
                <w:sz w:val="18"/>
                <w:szCs w:val="18"/>
              </w:rPr>
              <w:t xml:space="preserve"> № 1.1). </w:t>
            </w:r>
          </w:p>
        </w:tc>
        <w:tc>
          <w:tcPr>
            <w:tcW w:w="4961" w:type="dxa"/>
            <w:shd w:val="clear" w:color="auto" w:fill="auto"/>
            <w:vAlign w:val="center"/>
          </w:tcPr>
          <w:p w14:paraId="354B4908"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992" w:type="dxa"/>
            <w:shd w:val="clear" w:color="auto" w:fill="auto"/>
            <w:vAlign w:val="center"/>
          </w:tcPr>
          <w:p w14:paraId="243D7679"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64F6CD22"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540CD723" w14:textId="77777777" w:rsidTr="006D44D6">
        <w:trPr>
          <w:trHeight w:val="655"/>
        </w:trPr>
        <w:tc>
          <w:tcPr>
            <w:tcW w:w="709" w:type="dxa"/>
            <w:shd w:val="clear" w:color="auto" w:fill="auto"/>
            <w:noWrap/>
            <w:vAlign w:val="center"/>
            <w:hideMark/>
          </w:tcPr>
          <w:p w14:paraId="09294287" w14:textId="77777777" w:rsidR="006D44D6" w:rsidRPr="002E3FEE" w:rsidRDefault="006D44D6" w:rsidP="001740D2">
            <w:pPr>
              <w:spacing w:before="0"/>
              <w:jc w:val="center"/>
              <w:rPr>
                <w:rFonts w:ascii="Times New Roman" w:hAnsi="Times New Roman"/>
                <w:sz w:val="18"/>
                <w:szCs w:val="18"/>
              </w:rPr>
            </w:pPr>
            <w:r w:rsidRPr="002E3FEE">
              <w:rPr>
                <w:rFonts w:ascii="Times New Roman" w:hAnsi="Times New Roman"/>
                <w:sz w:val="18"/>
                <w:szCs w:val="18"/>
              </w:rPr>
              <w:t>2.2.2</w:t>
            </w:r>
          </w:p>
        </w:tc>
        <w:tc>
          <w:tcPr>
            <w:tcW w:w="7088" w:type="dxa"/>
            <w:shd w:val="clear" w:color="auto" w:fill="auto"/>
          </w:tcPr>
          <w:p w14:paraId="0EE9EA52" w14:textId="418B5825" w:rsidR="006D44D6" w:rsidRPr="002E3FEE" w:rsidRDefault="006D44D6" w:rsidP="006D44D6">
            <w:pPr>
              <w:spacing w:before="0"/>
              <w:rPr>
                <w:rFonts w:ascii="Times New Roman" w:hAnsi="Times New Roman"/>
                <w:sz w:val="18"/>
                <w:szCs w:val="18"/>
              </w:rPr>
            </w:pPr>
            <w:r w:rsidRPr="00D56344">
              <w:rPr>
                <w:rFonts w:ascii="Times New Roman" w:hAnsi="Times New Roman"/>
                <w:sz w:val="18"/>
                <w:szCs w:val="18"/>
              </w:rPr>
              <w:t>Оснащение каротажного отряда для выполнения работ на объектах Заказчика, новыми кабелями (в том числе 7-ми жильными)</w:t>
            </w:r>
            <w:r w:rsidR="00522F69" w:rsidRPr="00D56344">
              <w:rPr>
                <w:rFonts w:ascii="Times New Roman" w:hAnsi="Times New Roman"/>
                <w:sz w:val="18"/>
                <w:szCs w:val="18"/>
              </w:rPr>
              <w:t xml:space="preserve"> в соответствии с Техническим заданием (Приложени</w:t>
            </w:r>
            <w:r w:rsidR="00346EC8">
              <w:rPr>
                <w:rFonts w:ascii="Times New Roman" w:hAnsi="Times New Roman"/>
                <w:sz w:val="18"/>
                <w:szCs w:val="18"/>
              </w:rPr>
              <w:t>е</w:t>
            </w:r>
            <w:r w:rsidR="00522F69" w:rsidRPr="00D56344">
              <w:rPr>
                <w:rFonts w:ascii="Times New Roman" w:hAnsi="Times New Roman"/>
                <w:sz w:val="18"/>
                <w:szCs w:val="18"/>
              </w:rPr>
              <w:t xml:space="preserve"> № 1.1).</w:t>
            </w:r>
          </w:p>
        </w:tc>
        <w:tc>
          <w:tcPr>
            <w:tcW w:w="4961" w:type="dxa"/>
            <w:shd w:val="clear" w:color="auto" w:fill="auto"/>
            <w:vAlign w:val="center"/>
          </w:tcPr>
          <w:p w14:paraId="3ECF04E3" w14:textId="77777777" w:rsidR="006D44D6" w:rsidRPr="002E3FEE" w:rsidRDefault="00522F69"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26FB3BAD"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0F2D3311"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52CA0CBF" w14:textId="77777777" w:rsidTr="006D44D6">
        <w:trPr>
          <w:trHeight w:val="267"/>
        </w:trPr>
        <w:tc>
          <w:tcPr>
            <w:tcW w:w="709" w:type="dxa"/>
            <w:shd w:val="clear" w:color="auto" w:fill="auto"/>
            <w:noWrap/>
            <w:vAlign w:val="center"/>
            <w:hideMark/>
          </w:tcPr>
          <w:p w14:paraId="0BA629E4"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2.2.3</w:t>
            </w:r>
          </w:p>
        </w:tc>
        <w:tc>
          <w:tcPr>
            <w:tcW w:w="7088" w:type="dxa"/>
            <w:shd w:val="clear" w:color="auto" w:fill="auto"/>
          </w:tcPr>
          <w:p w14:paraId="00A1D0F2" w14:textId="4CB73BE5"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 xml:space="preserve">Гарантия предоставления (наличия) оборудования для проведения перфорации на кабеле и на трубах, в т.ч. на депрессии, в т.ч. горизонтального ствола скважины в соответствии с Техническим заданием (Приложение № 1.1) к началу проведения соответствующих работ. </w:t>
            </w:r>
          </w:p>
        </w:tc>
        <w:tc>
          <w:tcPr>
            <w:tcW w:w="4961" w:type="dxa"/>
            <w:shd w:val="clear" w:color="auto" w:fill="auto"/>
            <w:vAlign w:val="center"/>
          </w:tcPr>
          <w:p w14:paraId="5AD98178" w14:textId="79FF9483" w:rsidR="006D44D6" w:rsidRPr="002E3FEE" w:rsidRDefault="00D56344"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6548C337"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33760C7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1E8F102F" w14:textId="77777777" w:rsidTr="006D44D6">
        <w:trPr>
          <w:trHeight w:val="655"/>
        </w:trPr>
        <w:tc>
          <w:tcPr>
            <w:tcW w:w="709" w:type="dxa"/>
            <w:shd w:val="clear" w:color="auto" w:fill="auto"/>
            <w:noWrap/>
            <w:vAlign w:val="center"/>
            <w:hideMark/>
          </w:tcPr>
          <w:p w14:paraId="2C57E676"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2.2.4</w:t>
            </w:r>
          </w:p>
        </w:tc>
        <w:tc>
          <w:tcPr>
            <w:tcW w:w="7088" w:type="dxa"/>
            <w:shd w:val="clear" w:color="auto" w:fill="auto"/>
          </w:tcPr>
          <w:p w14:paraId="433105FF" w14:textId="4F741405" w:rsidR="006D44D6" w:rsidRPr="002E3FEE" w:rsidRDefault="003538ED" w:rsidP="006D44D6">
            <w:pPr>
              <w:spacing w:before="0"/>
              <w:rPr>
                <w:rFonts w:ascii="Times New Roman" w:hAnsi="Times New Roman"/>
                <w:sz w:val="18"/>
                <w:szCs w:val="18"/>
              </w:rPr>
            </w:pPr>
            <w:r w:rsidRPr="002E3FEE">
              <w:rPr>
                <w:rFonts w:ascii="Times New Roman" w:hAnsi="Times New Roman"/>
                <w:sz w:val="18"/>
                <w:szCs w:val="18"/>
              </w:rPr>
              <w:t xml:space="preserve">Гарантия </w:t>
            </w:r>
            <w:r>
              <w:rPr>
                <w:rFonts w:ascii="Times New Roman" w:hAnsi="Times New Roman"/>
                <w:sz w:val="18"/>
                <w:szCs w:val="18"/>
              </w:rPr>
              <w:t>п</w:t>
            </w:r>
            <w:r w:rsidR="006D44D6" w:rsidRPr="002E3FEE">
              <w:rPr>
                <w:rFonts w:ascii="Times New Roman" w:hAnsi="Times New Roman"/>
                <w:sz w:val="18"/>
                <w:szCs w:val="18"/>
              </w:rPr>
              <w:t>олн</w:t>
            </w:r>
            <w:r>
              <w:rPr>
                <w:rFonts w:ascii="Times New Roman" w:hAnsi="Times New Roman"/>
                <w:sz w:val="18"/>
                <w:szCs w:val="18"/>
              </w:rPr>
              <w:t>ой</w:t>
            </w:r>
            <w:r w:rsidR="006D44D6" w:rsidRPr="002E3FEE">
              <w:rPr>
                <w:rFonts w:ascii="Times New Roman" w:hAnsi="Times New Roman"/>
                <w:sz w:val="18"/>
                <w:szCs w:val="18"/>
              </w:rPr>
              <w:t xml:space="preserve"> оснащенность геофизических комплексов приборами и оборудованием для выполнения заявленного объема геофизических исследований на объектах Заказчика (в т.ч. для горизонтальных и вторых стволов скважин) в соответствии с Техническим заданием (Приложение № 1.1).</w:t>
            </w:r>
          </w:p>
        </w:tc>
        <w:tc>
          <w:tcPr>
            <w:tcW w:w="4961" w:type="dxa"/>
            <w:shd w:val="clear" w:color="auto" w:fill="auto"/>
            <w:vAlign w:val="center"/>
          </w:tcPr>
          <w:p w14:paraId="4ABFEC44" w14:textId="361276F0" w:rsidR="006D44D6" w:rsidRPr="002E3FEE" w:rsidRDefault="003538ED"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FD7C45F"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539537E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D56344" w:rsidRPr="002E3FEE" w14:paraId="31F2CBE0" w14:textId="77777777" w:rsidTr="006D44D6">
        <w:trPr>
          <w:trHeight w:val="355"/>
        </w:trPr>
        <w:tc>
          <w:tcPr>
            <w:tcW w:w="709" w:type="dxa"/>
            <w:shd w:val="clear" w:color="auto" w:fill="auto"/>
            <w:noWrap/>
            <w:vAlign w:val="center"/>
            <w:hideMark/>
          </w:tcPr>
          <w:p w14:paraId="716C9E6F" w14:textId="6468695D"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lastRenderedPageBreak/>
              <w:t>2.2.</w:t>
            </w:r>
            <w:r w:rsidR="00346EC8">
              <w:rPr>
                <w:rFonts w:ascii="Times New Roman" w:hAnsi="Times New Roman"/>
                <w:sz w:val="18"/>
                <w:szCs w:val="18"/>
              </w:rPr>
              <w:t>5</w:t>
            </w:r>
          </w:p>
        </w:tc>
        <w:tc>
          <w:tcPr>
            <w:tcW w:w="7088" w:type="dxa"/>
            <w:shd w:val="clear" w:color="auto" w:fill="auto"/>
          </w:tcPr>
          <w:p w14:paraId="6F06ED7A" w14:textId="77777777" w:rsidR="00D56344" w:rsidRPr="002E3FEE" w:rsidRDefault="00D56344" w:rsidP="00D56344">
            <w:pPr>
              <w:spacing w:before="0"/>
              <w:rPr>
                <w:rFonts w:ascii="Times New Roman" w:hAnsi="Times New Roman"/>
                <w:sz w:val="18"/>
                <w:szCs w:val="18"/>
              </w:rPr>
            </w:pPr>
            <w:r w:rsidRPr="002E3FEE">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4961" w:type="dxa"/>
            <w:shd w:val="clear" w:color="auto" w:fill="auto"/>
            <w:vAlign w:val="center"/>
          </w:tcPr>
          <w:p w14:paraId="77D1438C" w14:textId="77777777" w:rsidR="00D56344" w:rsidRPr="002E3FEE" w:rsidRDefault="00D56344" w:rsidP="00D56344">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2195728"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113178C5"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Да</w:t>
            </w:r>
          </w:p>
        </w:tc>
      </w:tr>
      <w:tr w:rsidR="00D56344" w:rsidRPr="002E3FEE" w14:paraId="49C07905" w14:textId="77777777" w:rsidTr="006D44D6">
        <w:trPr>
          <w:trHeight w:val="655"/>
        </w:trPr>
        <w:tc>
          <w:tcPr>
            <w:tcW w:w="709" w:type="dxa"/>
            <w:shd w:val="clear" w:color="auto" w:fill="auto"/>
            <w:noWrap/>
            <w:vAlign w:val="center"/>
          </w:tcPr>
          <w:p w14:paraId="11139722" w14:textId="3154B4DE"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2.2.</w:t>
            </w:r>
            <w:r w:rsidR="00346EC8">
              <w:rPr>
                <w:rFonts w:ascii="Times New Roman" w:hAnsi="Times New Roman"/>
                <w:sz w:val="18"/>
                <w:szCs w:val="18"/>
              </w:rPr>
              <w:t>6</w:t>
            </w:r>
          </w:p>
        </w:tc>
        <w:tc>
          <w:tcPr>
            <w:tcW w:w="7088" w:type="dxa"/>
            <w:shd w:val="clear" w:color="auto" w:fill="auto"/>
          </w:tcPr>
          <w:p w14:paraId="3799B1D8" w14:textId="6AF38677" w:rsidR="00D56344" w:rsidRPr="002E3FEE" w:rsidRDefault="00D56344" w:rsidP="00D56344">
            <w:pPr>
              <w:spacing w:before="0"/>
              <w:jc w:val="both"/>
              <w:rPr>
                <w:rFonts w:ascii="Times New Roman" w:hAnsi="Times New Roman"/>
                <w:sz w:val="18"/>
                <w:szCs w:val="18"/>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4961" w:type="dxa"/>
            <w:shd w:val="clear" w:color="auto" w:fill="auto"/>
            <w:vAlign w:val="center"/>
          </w:tcPr>
          <w:p w14:paraId="1E4871AE" w14:textId="1B7A63D1" w:rsidR="00D56344" w:rsidRPr="002E3FEE" w:rsidRDefault="00D56344" w:rsidP="00D56344">
            <w:pPr>
              <w:spacing w:before="0"/>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5C3DDB41" w14:textId="415401A6" w:rsidR="00D56344" w:rsidRPr="002E3FEE" w:rsidRDefault="00D56344" w:rsidP="00D56344">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4C112B8C" w14:textId="4ED00409" w:rsidR="00D56344" w:rsidRPr="002E3FEE" w:rsidRDefault="00D56344" w:rsidP="00D56344">
            <w:pPr>
              <w:spacing w:before="0"/>
              <w:jc w:val="center"/>
              <w:rPr>
                <w:rFonts w:ascii="Times New Roman" w:hAnsi="Times New Roman"/>
                <w:sz w:val="18"/>
                <w:szCs w:val="18"/>
              </w:rPr>
            </w:pPr>
            <w:r w:rsidRPr="00C8091D">
              <w:rPr>
                <w:rFonts w:ascii="Times New Roman" w:hAnsi="Times New Roman"/>
                <w:sz w:val="18"/>
                <w:szCs w:val="18"/>
              </w:rPr>
              <w:t>Да</w:t>
            </w:r>
          </w:p>
        </w:tc>
      </w:tr>
      <w:tr w:rsidR="00D56344" w:rsidRPr="002E3FEE" w14:paraId="0887577B" w14:textId="77777777" w:rsidTr="00D56344">
        <w:trPr>
          <w:trHeight w:val="655"/>
        </w:trPr>
        <w:tc>
          <w:tcPr>
            <w:tcW w:w="709" w:type="dxa"/>
            <w:shd w:val="clear" w:color="auto" w:fill="auto"/>
            <w:noWrap/>
            <w:vAlign w:val="center"/>
          </w:tcPr>
          <w:p w14:paraId="4A840D97" w14:textId="5F643900" w:rsidR="00D56344" w:rsidRPr="002E3FEE" w:rsidRDefault="00D56344" w:rsidP="00D56344">
            <w:pPr>
              <w:spacing w:before="0"/>
              <w:jc w:val="center"/>
              <w:rPr>
                <w:rFonts w:ascii="Times New Roman" w:hAnsi="Times New Roman"/>
                <w:sz w:val="18"/>
                <w:szCs w:val="18"/>
                <w:highlight w:val="yellow"/>
              </w:rPr>
            </w:pPr>
            <w:r w:rsidRPr="002E3FEE">
              <w:rPr>
                <w:rFonts w:ascii="Times New Roman" w:hAnsi="Times New Roman"/>
                <w:sz w:val="18"/>
                <w:szCs w:val="18"/>
              </w:rPr>
              <w:t>2.2.</w:t>
            </w:r>
            <w:r w:rsidR="00346EC8">
              <w:rPr>
                <w:rFonts w:ascii="Times New Roman" w:hAnsi="Times New Roman"/>
                <w:sz w:val="18"/>
                <w:szCs w:val="18"/>
              </w:rPr>
              <w:t>7</w:t>
            </w:r>
          </w:p>
        </w:tc>
        <w:tc>
          <w:tcPr>
            <w:tcW w:w="7088" w:type="dxa"/>
            <w:shd w:val="clear" w:color="auto" w:fill="auto"/>
          </w:tcPr>
          <w:p w14:paraId="470A430E" w14:textId="24246822" w:rsidR="00D56344" w:rsidRPr="002E3FEE" w:rsidRDefault="00D56344" w:rsidP="00D56344">
            <w:pPr>
              <w:spacing w:before="0"/>
              <w:jc w:val="both"/>
              <w:rPr>
                <w:rFonts w:ascii="Times New Roman" w:hAnsi="Times New Roman"/>
                <w:sz w:val="18"/>
                <w:szCs w:val="18"/>
                <w:highlight w:val="yellow"/>
              </w:rPr>
            </w:pPr>
            <w:r w:rsidRPr="002E3FEE">
              <w:rPr>
                <w:rFonts w:ascii="Times New Roman" w:hAnsi="Times New Roman"/>
                <w:sz w:val="18"/>
                <w:szCs w:val="18"/>
              </w:rPr>
              <w:t>Гарантии обеспеченности сортаментом взрыв-материалов, необходимыми типами перфораторов, торпед, в т.ч. для горизонтальных стволов скважин в соответствии с Техническим заданием (Приложение № 1.1</w:t>
            </w:r>
            <w:r w:rsidR="00A414B8">
              <w:rPr>
                <w:rFonts w:ascii="Times New Roman" w:hAnsi="Times New Roman"/>
                <w:sz w:val="18"/>
                <w:szCs w:val="18"/>
              </w:rPr>
              <w:t xml:space="preserve">) </w:t>
            </w:r>
            <w:r w:rsidRPr="002E3FEE">
              <w:rPr>
                <w:rFonts w:ascii="Times New Roman" w:hAnsi="Times New Roman"/>
                <w:sz w:val="18"/>
                <w:szCs w:val="18"/>
              </w:rPr>
              <w:t>к началу выполнения работ.</w:t>
            </w:r>
          </w:p>
        </w:tc>
        <w:tc>
          <w:tcPr>
            <w:tcW w:w="4961" w:type="dxa"/>
            <w:shd w:val="clear" w:color="auto" w:fill="auto"/>
            <w:vAlign w:val="center"/>
          </w:tcPr>
          <w:p w14:paraId="6FBB4AD2" w14:textId="77777777" w:rsidR="00D56344" w:rsidRPr="002E3FEE" w:rsidRDefault="00D56344" w:rsidP="00D56344">
            <w:pPr>
              <w:spacing w:before="0"/>
              <w:rPr>
                <w:rFonts w:ascii="Times New Roman" w:hAnsi="Times New Roman"/>
                <w:sz w:val="18"/>
                <w:szCs w:val="18"/>
                <w:highlight w:val="yellow"/>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7F325937"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499587CB"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Да</w:t>
            </w:r>
          </w:p>
        </w:tc>
      </w:tr>
      <w:tr w:rsidR="00D56344" w:rsidRPr="002E3FEE" w14:paraId="13E6D51B" w14:textId="77777777" w:rsidTr="00D56344">
        <w:trPr>
          <w:trHeight w:val="227"/>
        </w:trPr>
        <w:tc>
          <w:tcPr>
            <w:tcW w:w="709" w:type="dxa"/>
            <w:shd w:val="clear" w:color="auto" w:fill="auto"/>
            <w:noWrap/>
            <w:vAlign w:val="center"/>
          </w:tcPr>
          <w:p w14:paraId="4B33D044" w14:textId="446E81C6"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2.2.</w:t>
            </w:r>
            <w:r w:rsidR="00346EC8">
              <w:rPr>
                <w:rFonts w:ascii="Times New Roman" w:hAnsi="Times New Roman"/>
                <w:sz w:val="18"/>
                <w:szCs w:val="18"/>
              </w:rPr>
              <w:t>8</w:t>
            </w:r>
          </w:p>
        </w:tc>
        <w:tc>
          <w:tcPr>
            <w:tcW w:w="7088" w:type="dxa"/>
            <w:shd w:val="clear" w:color="auto" w:fill="auto"/>
          </w:tcPr>
          <w:p w14:paraId="1DC99E97" w14:textId="1A957281" w:rsidR="00D56344" w:rsidRPr="002E3FEE" w:rsidRDefault="003538ED" w:rsidP="00D56344">
            <w:pPr>
              <w:spacing w:before="0"/>
              <w:rPr>
                <w:rFonts w:ascii="Times New Roman" w:hAnsi="Times New Roman"/>
                <w:sz w:val="18"/>
                <w:szCs w:val="18"/>
              </w:rPr>
            </w:pPr>
            <w:r>
              <w:rPr>
                <w:rFonts w:ascii="Times New Roman" w:hAnsi="Times New Roman"/>
                <w:sz w:val="18"/>
                <w:szCs w:val="18"/>
              </w:rPr>
              <w:t xml:space="preserve">Гарантия </w:t>
            </w:r>
            <w:r w:rsidR="008261D2">
              <w:rPr>
                <w:rFonts w:ascii="Times New Roman" w:hAnsi="Times New Roman"/>
                <w:sz w:val="18"/>
                <w:szCs w:val="18"/>
              </w:rPr>
              <w:t>на</w:t>
            </w:r>
            <w:r w:rsidR="008261D2" w:rsidRPr="002E3FEE">
              <w:rPr>
                <w:rFonts w:ascii="Times New Roman" w:hAnsi="Times New Roman"/>
                <w:sz w:val="18"/>
                <w:szCs w:val="18"/>
              </w:rPr>
              <w:t>личия</w:t>
            </w:r>
            <w:r w:rsidR="00D56344" w:rsidRPr="002E3FEE">
              <w:rPr>
                <w:rFonts w:ascii="Times New Roman" w:hAnsi="Times New Roman"/>
                <w:sz w:val="18"/>
                <w:szCs w:val="18"/>
              </w:rPr>
              <w:t xml:space="preserve"> лубрикаторной установки позволяющей производить спуск каротажных приборов при наличии давления в стволе скважины</w:t>
            </w:r>
          </w:p>
        </w:tc>
        <w:tc>
          <w:tcPr>
            <w:tcW w:w="4961" w:type="dxa"/>
            <w:shd w:val="clear" w:color="auto" w:fill="auto"/>
            <w:vAlign w:val="center"/>
          </w:tcPr>
          <w:p w14:paraId="5AD5D12F" w14:textId="2D6E73FC" w:rsidR="00D56344" w:rsidRPr="002E3FEE" w:rsidRDefault="003538ED" w:rsidP="00D56344">
            <w:pPr>
              <w:spacing w:before="0"/>
              <w:rPr>
                <w:rFonts w:ascii="Times New Roman" w:hAnsi="Times New Roman"/>
                <w:sz w:val="18"/>
                <w:szCs w:val="18"/>
                <w:highlight w:val="yellow"/>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57C6D91B"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0283C345"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4944AB76" w14:textId="77777777" w:rsidTr="00D56344">
        <w:trPr>
          <w:trHeight w:val="233"/>
        </w:trPr>
        <w:tc>
          <w:tcPr>
            <w:tcW w:w="709" w:type="dxa"/>
            <w:shd w:val="clear" w:color="auto" w:fill="auto"/>
            <w:noWrap/>
            <w:vAlign w:val="center"/>
          </w:tcPr>
          <w:p w14:paraId="198A38A4" w14:textId="593F9AD5"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2.2.</w:t>
            </w:r>
            <w:r w:rsidR="00346EC8">
              <w:rPr>
                <w:rFonts w:ascii="Times New Roman" w:hAnsi="Times New Roman"/>
                <w:sz w:val="18"/>
                <w:szCs w:val="18"/>
              </w:rPr>
              <w:t>9</w:t>
            </w:r>
          </w:p>
        </w:tc>
        <w:tc>
          <w:tcPr>
            <w:tcW w:w="7088" w:type="dxa"/>
            <w:shd w:val="clear" w:color="auto" w:fill="auto"/>
          </w:tcPr>
          <w:p w14:paraId="66ABAF29" w14:textId="6BA540A6" w:rsidR="003538ED" w:rsidRPr="002E3FEE" w:rsidRDefault="003538ED" w:rsidP="003538ED">
            <w:pPr>
              <w:spacing w:before="0"/>
              <w:rPr>
                <w:rFonts w:ascii="Times New Roman" w:hAnsi="Times New Roman"/>
                <w:sz w:val="18"/>
                <w:szCs w:val="18"/>
              </w:rPr>
            </w:pPr>
            <w:r>
              <w:rPr>
                <w:rFonts w:ascii="Times New Roman" w:hAnsi="Times New Roman"/>
                <w:sz w:val="18"/>
                <w:szCs w:val="18"/>
              </w:rPr>
              <w:t xml:space="preserve">Гарантия наличия </w:t>
            </w:r>
            <w:r w:rsidRPr="002E3FEE">
              <w:rPr>
                <w:rFonts w:ascii="Times New Roman" w:hAnsi="Times New Roman"/>
                <w:sz w:val="18"/>
                <w:szCs w:val="18"/>
              </w:rPr>
              <w:t>одного комплекта аварийного инструмента для извлечения кабеля и приборов.</w:t>
            </w:r>
          </w:p>
        </w:tc>
        <w:tc>
          <w:tcPr>
            <w:tcW w:w="4961" w:type="dxa"/>
            <w:shd w:val="clear" w:color="auto" w:fill="auto"/>
            <w:vAlign w:val="center"/>
          </w:tcPr>
          <w:p w14:paraId="636BB1F3" w14:textId="268BAD3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596B35C"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716BA277"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503E17B6" w14:textId="77777777" w:rsidTr="00D56344">
        <w:trPr>
          <w:trHeight w:val="83"/>
        </w:trPr>
        <w:tc>
          <w:tcPr>
            <w:tcW w:w="709" w:type="dxa"/>
            <w:shd w:val="clear" w:color="auto" w:fill="auto"/>
            <w:noWrap/>
            <w:vAlign w:val="center"/>
          </w:tcPr>
          <w:p w14:paraId="6A72ADFF" w14:textId="0D63CF14"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2.2.1</w:t>
            </w:r>
            <w:r w:rsidR="00346EC8">
              <w:rPr>
                <w:rFonts w:ascii="Times New Roman" w:hAnsi="Times New Roman"/>
                <w:sz w:val="18"/>
                <w:szCs w:val="18"/>
              </w:rPr>
              <w:t>0</w:t>
            </w:r>
          </w:p>
        </w:tc>
        <w:tc>
          <w:tcPr>
            <w:tcW w:w="7088" w:type="dxa"/>
            <w:shd w:val="clear" w:color="auto" w:fill="auto"/>
          </w:tcPr>
          <w:p w14:paraId="4C8A1190" w14:textId="60A87B4B" w:rsidR="003538ED" w:rsidRPr="002E3FEE" w:rsidRDefault="003538ED" w:rsidP="003538ED">
            <w:pPr>
              <w:spacing w:before="0"/>
              <w:rPr>
                <w:rFonts w:ascii="Times New Roman" w:hAnsi="Times New Roman"/>
                <w:sz w:val="18"/>
                <w:szCs w:val="18"/>
              </w:rPr>
            </w:pPr>
            <w:r>
              <w:rPr>
                <w:rFonts w:ascii="Times New Roman" w:hAnsi="Times New Roman"/>
                <w:sz w:val="18"/>
                <w:szCs w:val="18"/>
              </w:rPr>
              <w:t>Гарантия на</w:t>
            </w:r>
            <w:r w:rsidRPr="002E3FEE">
              <w:rPr>
                <w:rFonts w:ascii="Times New Roman" w:hAnsi="Times New Roman"/>
                <w:sz w:val="18"/>
                <w:szCs w:val="18"/>
              </w:rPr>
              <w:t>личи</w:t>
            </w:r>
            <w:r>
              <w:rPr>
                <w:rFonts w:ascii="Times New Roman" w:hAnsi="Times New Roman"/>
                <w:sz w:val="18"/>
                <w:szCs w:val="18"/>
              </w:rPr>
              <w:t>я</w:t>
            </w:r>
            <w:r w:rsidRPr="002E3FEE">
              <w:rPr>
                <w:rFonts w:ascii="Times New Roman" w:hAnsi="Times New Roman"/>
                <w:sz w:val="18"/>
                <w:szCs w:val="18"/>
              </w:rPr>
              <w:t xml:space="preserve"> одного комплекта оборудования для размагничивания каротажного кабеля. </w:t>
            </w:r>
          </w:p>
        </w:tc>
        <w:tc>
          <w:tcPr>
            <w:tcW w:w="4961" w:type="dxa"/>
            <w:shd w:val="clear" w:color="auto" w:fill="auto"/>
            <w:vAlign w:val="center"/>
          </w:tcPr>
          <w:p w14:paraId="67D099CD" w14:textId="608FB117" w:rsidR="003538ED" w:rsidRPr="002E3FEE" w:rsidRDefault="003538ED" w:rsidP="003538ED">
            <w:pPr>
              <w:spacing w:before="0"/>
              <w:rPr>
                <w:rFonts w:ascii="Times New Roman" w:hAnsi="Times New Roman"/>
                <w:sz w:val="18"/>
                <w:szCs w:val="18"/>
                <w:highlight w:val="yellow"/>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48A93B2B"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1F4FB777"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5AD8480D" w14:textId="77777777" w:rsidTr="006D44D6">
        <w:trPr>
          <w:trHeight w:val="60"/>
        </w:trPr>
        <w:tc>
          <w:tcPr>
            <w:tcW w:w="709" w:type="dxa"/>
            <w:shd w:val="clear" w:color="auto" w:fill="auto"/>
            <w:noWrap/>
            <w:vAlign w:val="center"/>
          </w:tcPr>
          <w:p w14:paraId="792085E4" w14:textId="6AA7229B"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2.2.1</w:t>
            </w:r>
            <w:r w:rsidR="00346EC8">
              <w:rPr>
                <w:rFonts w:ascii="Times New Roman" w:hAnsi="Times New Roman"/>
                <w:sz w:val="18"/>
                <w:szCs w:val="18"/>
              </w:rPr>
              <w:t>1</w:t>
            </w:r>
          </w:p>
        </w:tc>
        <w:tc>
          <w:tcPr>
            <w:tcW w:w="7088" w:type="dxa"/>
            <w:shd w:val="clear" w:color="auto" w:fill="auto"/>
            <w:vAlign w:val="center"/>
          </w:tcPr>
          <w:p w14:paraId="6FBD87CB"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Предоставление гарантий, что все оборудование сертифицировано и имеет паспорта</w:t>
            </w:r>
          </w:p>
        </w:tc>
        <w:tc>
          <w:tcPr>
            <w:tcW w:w="4961" w:type="dxa"/>
            <w:shd w:val="clear" w:color="auto" w:fill="auto"/>
            <w:vAlign w:val="center"/>
          </w:tcPr>
          <w:p w14:paraId="550F5C46"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4953C810"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2E2EF776"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0DB13DE2" w14:textId="77777777" w:rsidTr="00D56344">
        <w:trPr>
          <w:trHeight w:val="117"/>
        </w:trPr>
        <w:tc>
          <w:tcPr>
            <w:tcW w:w="709" w:type="dxa"/>
            <w:shd w:val="clear" w:color="auto" w:fill="auto"/>
            <w:noWrap/>
            <w:vAlign w:val="center"/>
          </w:tcPr>
          <w:p w14:paraId="365100ED" w14:textId="5253EFA6"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2.2.1</w:t>
            </w:r>
            <w:r w:rsidR="00346EC8">
              <w:rPr>
                <w:rFonts w:ascii="Times New Roman" w:hAnsi="Times New Roman"/>
                <w:sz w:val="18"/>
                <w:szCs w:val="18"/>
              </w:rPr>
              <w:t>2</w:t>
            </w:r>
          </w:p>
        </w:tc>
        <w:tc>
          <w:tcPr>
            <w:tcW w:w="7088" w:type="dxa"/>
            <w:shd w:val="clear" w:color="auto" w:fill="auto"/>
          </w:tcPr>
          <w:p w14:paraId="5C9D54A5"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4961" w:type="dxa"/>
            <w:shd w:val="clear" w:color="auto" w:fill="auto"/>
            <w:vAlign w:val="center"/>
          </w:tcPr>
          <w:p w14:paraId="1AC521E6"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17B233DF"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2A7CB825"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166CFDD0" w14:textId="77777777" w:rsidTr="00D56344">
        <w:trPr>
          <w:trHeight w:val="655"/>
        </w:trPr>
        <w:tc>
          <w:tcPr>
            <w:tcW w:w="709" w:type="dxa"/>
            <w:shd w:val="clear" w:color="auto" w:fill="auto"/>
            <w:noWrap/>
            <w:vAlign w:val="center"/>
          </w:tcPr>
          <w:p w14:paraId="639FC3CB" w14:textId="7CB9E1C0"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2.2.1</w:t>
            </w:r>
            <w:r w:rsidR="00346EC8">
              <w:rPr>
                <w:rFonts w:ascii="Times New Roman" w:hAnsi="Times New Roman"/>
                <w:sz w:val="18"/>
                <w:szCs w:val="18"/>
              </w:rPr>
              <w:t>3</w:t>
            </w:r>
          </w:p>
        </w:tc>
        <w:tc>
          <w:tcPr>
            <w:tcW w:w="7088" w:type="dxa"/>
            <w:shd w:val="clear" w:color="auto" w:fill="auto"/>
          </w:tcPr>
          <w:p w14:paraId="03272189" w14:textId="0829A0AF" w:rsidR="003538ED" w:rsidRPr="002E3FEE" w:rsidRDefault="003538ED" w:rsidP="003538ED">
            <w:pPr>
              <w:spacing w:before="0"/>
              <w:rPr>
                <w:rFonts w:ascii="Times New Roman" w:hAnsi="Times New Roman"/>
                <w:color w:val="FF0000"/>
                <w:sz w:val="18"/>
                <w:szCs w:val="18"/>
              </w:rPr>
            </w:pPr>
            <w:r w:rsidRPr="002E3FEE">
              <w:rPr>
                <w:rFonts w:ascii="Times New Roman" w:hAnsi="Times New Roman"/>
                <w:sz w:val="18"/>
                <w:szCs w:val="18"/>
              </w:rPr>
              <w:t xml:space="preserve">Амортизация всего производственного оборудования (машин, механизмов, </w:t>
            </w:r>
            <w:proofErr w:type="spellStart"/>
            <w:r w:rsidRPr="002E3FEE">
              <w:rPr>
                <w:rFonts w:ascii="Times New Roman" w:hAnsi="Times New Roman"/>
                <w:sz w:val="18"/>
                <w:szCs w:val="18"/>
              </w:rPr>
              <w:t>и.т.д</w:t>
            </w:r>
            <w:proofErr w:type="spellEnd"/>
            <w:r w:rsidRPr="002E3FEE">
              <w:rPr>
                <w:rFonts w:ascii="Times New Roman" w:hAnsi="Times New Roman"/>
                <w:sz w:val="18"/>
                <w:szCs w:val="18"/>
              </w:rPr>
              <w:t>. согласно Техническ</w:t>
            </w:r>
            <w:r w:rsidR="00346EC8">
              <w:rPr>
                <w:rFonts w:ascii="Times New Roman" w:hAnsi="Times New Roman"/>
                <w:sz w:val="18"/>
                <w:szCs w:val="18"/>
              </w:rPr>
              <w:t xml:space="preserve">ого </w:t>
            </w:r>
            <w:r w:rsidRPr="002E3FEE">
              <w:rPr>
                <w:rFonts w:ascii="Times New Roman" w:hAnsi="Times New Roman"/>
                <w:sz w:val="18"/>
                <w:szCs w:val="18"/>
              </w:rPr>
              <w:t>задания (Приложение № 1.1</w:t>
            </w:r>
            <w:r>
              <w:rPr>
                <w:rFonts w:ascii="Times New Roman" w:hAnsi="Times New Roman"/>
                <w:sz w:val="18"/>
                <w:szCs w:val="18"/>
              </w:rPr>
              <w:t>)</w:t>
            </w:r>
            <w:r w:rsidRPr="002E3FEE">
              <w:rPr>
                <w:rFonts w:ascii="Times New Roman" w:hAnsi="Times New Roman"/>
                <w:sz w:val="18"/>
                <w:szCs w:val="18"/>
              </w:rPr>
              <w:t xml:space="preserve"> предлагаемых для выполнения данных видов работ на производственных объектах не более 50%</w:t>
            </w:r>
          </w:p>
        </w:tc>
        <w:tc>
          <w:tcPr>
            <w:tcW w:w="4961" w:type="dxa"/>
            <w:shd w:val="clear" w:color="auto" w:fill="auto"/>
            <w:vAlign w:val="center"/>
          </w:tcPr>
          <w:p w14:paraId="0F3E2FA2"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5FB6096F"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Не более 50%</w:t>
            </w:r>
          </w:p>
        </w:tc>
        <w:tc>
          <w:tcPr>
            <w:tcW w:w="993" w:type="dxa"/>
            <w:shd w:val="clear" w:color="auto" w:fill="auto"/>
            <w:vAlign w:val="center"/>
          </w:tcPr>
          <w:p w14:paraId="6594BEEA"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20825891" w14:textId="77777777" w:rsidTr="00D56344">
        <w:trPr>
          <w:trHeight w:val="447"/>
        </w:trPr>
        <w:tc>
          <w:tcPr>
            <w:tcW w:w="709" w:type="dxa"/>
            <w:shd w:val="clear" w:color="auto" w:fill="auto"/>
            <w:noWrap/>
            <w:vAlign w:val="center"/>
          </w:tcPr>
          <w:p w14:paraId="6E51D021" w14:textId="7FD7C792" w:rsidR="003538ED" w:rsidRPr="002E3FEE" w:rsidRDefault="003538ED" w:rsidP="003538ED">
            <w:pPr>
              <w:spacing w:before="0"/>
              <w:jc w:val="center"/>
              <w:rPr>
                <w:rFonts w:ascii="Times New Roman" w:hAnsi="Times New Roman"/>
                <w:sz w:val="18"/>
                <w:szCs w:val="18"/>
              </w:rPr>
            </w:pPr>
            <w:r>
              <w:rPr>
                <w:rFonts w:ascii="Times New Roman" w:hAnsi="Times New Roman"/>
                <w:sz w:val="18"/>
                <w:szCs w:val="18"/>
              </w:rPr>
              <w:t>2.2.1</w:t>
            </w:r>
            <w:r w:rsidR="00346EC8">
              <w:rPr>
                <w:rFonts w:ascii="Times New Roman" w:hAnsi="Times New Roman"/>
                <w:sz w:val="18"/>
                <w:szCs w:val="18"/>
              </w:rPr>
              <w:t>4</w:t>
            </w:r>
          </w:p>
        </w:tc>
        <w:tc>
          <w:tcPr>
            <w:tcW w:w="7088" w:type="dxa"/>
            <w:shd w:val="clear" w:color="auto" w:fill="auto"/>
          </w:tcPr>
          <w:p w14:paraId="53AA6B56"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4961" w:type="dxa"/>
            <w:shd w:val="clear" w:color="auto" w:fill="auto"/>
            <w:vAlign w:val="center"/>
          </w:tcPr>
          <w:p w14:paraId="4BE4AB11" w14:textId="77777777" w:rsidR="003538ED" w:rsidRPr="002E3FEE" w:rsidRDefault="003538ED" w:rsidP="003538ED">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1E838970"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373C547F"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r w:rsidR="003538ED" w:rsidRPr="002E3FEE" w14:paraId="507117E1" w14:textId="77777777" w:rsidTr="00D56344">
        <w:trPr>
          <w:trHeight w:val="655"/>
        </w:trPr>
        <w:tc>
          <w:tcPr>
            <w:tcW w:w="709" w:type="dxa"/>
            <w:shd w:val="clear" w:color="auto" w:fill="auto"/>
            <w:noWrap/>
            <w:vAlign w:val="center"/>
          </w:tcPr>
          <w:p w14:paraId="438C70A4" w14:textId="48FA353D" w:rsidR="003538ED" w:rsidRPr="002E3FEE" w:rsidRDefault="003538ED" w:rsidP="003538ED">
            <w:pPr>
              <w:spacing w:before="0"/>
              <w:jc w:val="center"/>
              <w:rPr>
                <w:rFonts w:ascii="Times New Roman" w:hAnsi="Times New Roman"/>
                <w:sz w:val="18"/>
                <w:szCs w:val="18"/>
              </w:rPr>
            </w:pPr>
            <w:r>
              <w:rPr>
                <w:rFonts w:ascii="Times New Roman" w:hAnsi="Times New Roman"/>
                <w:sz w:val="18"/>
                <w:szCs w:val="18"/>
              </w:rPr>
              <w:t>2.2.1</w:t>
            </w:r>
            <w:r w:rsidR="00346EC8">
              <w:rPr>
                <w:rFonts w:ascii="Times New Roman" w:hAnsi="Times New Roman"/>
                <w:sz w:val="18"/>
                <w:szCs w:val="18"/>
              </w:rPr>
              <w:t>5</w:t>
            </w:r>
          </w:p>
        </w:tc>
        <w:tc>
          <w:tcPr>
            <w:tcW w:w="7088" w:type="dxa"/>
            <w:shd w:val="clear" w:color="auto" w:fill="auto"/>
            <w:vAlign w:val="center"/>
          </w:tcPr>
          <w:p w14:paraId="7DCA25BB" w14:textId="421B89CF" w:rsidR="003538ED" w:rsidRPr="002E3FEE" w:rsidRDefault="003538ED" w:rsidP="003538ED">
            <w:pPr>
              <w:spacing w:before="0"/>
              <w:rPr>
                <w:rFonts w:ascii="Times New Roman" w:hAnsi="Times New Roman"/>
                <w:sz w:val="18"/>
                <w:szCs w:val="18"/>
              </w:rPr>
            </w:pPr>
            <w:r w:rsidRPr="002E3FEE">
              <w:rPr>
                <w:rFonts w:ascii="Times New Roman" w:hAnsi="Times New Roman"/>
                <w:color w:val="000000"/>
                <w:sz w:val="18"/>
                <w:szCs w:val="18"/>
              </w:rPr>
              <w:t xml:space="preserve">Согласие с условиями </w:t>
            </w:r>
            <w:r w:rsidR="00346EC8">
              <w:rPr>
                <w:rFonts w:ascii="Times New Roman" w:hAnsi="Times New Roman"/>
                <w:color w:val="000000"/>
                <w:sz w:val="18"/>
                <w:szCs w:val="18"/>
              </w:rPr>
              <w:t>Т</w:t>
            </w:r>
            <w:r w:rsidRPr="002E3FEE">
              <w:rPr>
                <w:rFonts w:ascii="Times New Roman" w:hAnsi="Times New Roman"/>
                <w:color w:val="000000"/>
                <w:sz w:val="18"/>
                <w:szCs w:val="18"/>
              </w:rPr>
              <w:t xml:space="preserve">ехнического </w:t>
            </w:r>
            <w:r w:rsidRPr="002E3FEE">
              <w:rPr>
                <w:rFonts w:ascii="Times New Roman" w:hAnsi="Times New Roman"/>
                <w:sz w:val="18"/>
                <w:szCs w:val="18"/>
              </w:rPr>
              <w:t xml:space="preserve">задания в составе ПДО </w:t>
            </w:r>
          </w:p>
          <w:p w14:paraId="4F167530" w14:textId="29573D3C" w:rsidR="003538ED" w:rsidRPr="002E3FEE" w:rsidRDefault="003538ED" w:rsidP="003538ED">
            <w:pPr>
              <w:spacing w:before="0"/>
              <w:rPr>
                <w:rFonts w:ascii="Times New Roman" w:hAnsi="Times New Roman"/>
                <w:color w:val="000000"/>
                <w:sz w:val="18"/>
                <w:szCs w:val="18"/>
              </w:rPr>
            </w:pPr>
            <w:r w:rsidRPr="002E3FEE">
              <w:rPr>
                <w:rFonts w:ascii="Times New Roman" w:hAnsi="Times New Roman"/>
                <w:sz w:val="18"/>
                <w:szCs w:val="18"/>
              </w:rPr>
              <w:t>(Приложени</w:t>
            </w:r>
            <w:r w:rsidR="00346EC8">
              <w:rPr>
                <w:rFonts w:ascii="Times New Roman" w:hAnsi="Times New Roman"/>
                <w:sz w:val="18"/>
                <w:szCs w:val="18"/>
              </w:rPr>
              <w:t>е</w:t>
            </w:r>
            <w:r w:rsidRPr="002E3FEE">
              <w:rPr>
                <w:rFonts w:ascii="Times New Roman" w:hAnsi="Times New Roman"/>
                <w:sz w:val="18"/>
                <w:szCs w:val="18"/>
              </w:rPr>
              <w:t xml:space="preserve"> № 1.1</w:t>
            </w:r>
            <w:r w:rsidR="00A414B8">
              <w:rPr>
                <w:rFonts w:ascii="Times New Roman" w:hAnsi="Times New Roman"/>
                <w:sz w:val="18"/>
                <w:szCs w:val="18"/>
              </w:rPr>
              <w:t xml:space="preserve"> </w:t>
            </w:r>
            <w:r w:rsidRPr="002E3FEE">
              <w:rPr>
                <w:rFonts w:ascii="Times New Roman" w:hAnsi="Times New Roman"/>
                <w:sz w:val="18"/>
                <w:szCs w:val="18"/>
              </w:rPr>
              <w:t>к форме 2 – требованиям к предмету оферты)</w:t>
            </w:r>
          </w:p>
        </w:tc>
        <w:tc>
          <w:tcPr>
            <w:tcW w:w="4961" w:type="dxa"/>
            <w:shd w:val="clear" w:color="auto" w:fill="auto"/>
            <w:vAlign w:val="center"/>
          </w:tcPr>
          <w:p w14:paraId="2B9A8ED3" w14:textId="77777777" w:rsidR="003538ED" w:rsidRPr="002E3FEE" w:rsidRDefault="003538ED" w:rsidP="003538ED">
            <w:pPr>
              <w:spacing w:before="0"/>
              <w:rPr>
                <w:rFonts w:ascii="Times New Roman" w:hAnsi="Times New Roman"/>
                <w:color w:val="000000"/>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63660D11"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5D102BE7" w14:textId="77777777" w:rsidR="003538ED" w:rsidRPr="002E3FEE" w:rsidRDefault="003538ED" w:rsidP="003538ED">
            <w:pPr>
              <w:spacing w:before="0"/>
              <w:jc w:val="center"/>
              <w:rPr>
                <w:rFonts w:ascii="Times New Roman" w:hAnsi="Times New Roman"/>
                <w:sz w:val="18"/>
                <w:szCs w:val="18"/>
              </w:rPr>
            </w:pPr>
            <w:r w:rsidRPr="002E3FEE">
              <w:rPr>
                <w:rFonts w:ascii="Times New Roman" w:hAnsi="Times New Roman"/>
                <w:sz w:val="18"/>
                <w:szCs w:val="18"/>
              </w:rPr>
              <w:t>Да</w:t>
            </w:r>
          </w:p>
        </w:tc>
      </w:tr>
    </w:tbl>
    <w:p w14:paraId="525A2756" w14:textId="67A3EBFA" w:rsidR="00B2264F" w:rsidRPr="002E3FEE" w:rsidRDefault="00B2264F">
      <w:pPr>
        <w:rPr>
          <w:rFonts w:ascii="Times New Roman" w:hAnsi="Times New Roman"/>
        </w:rPr>
      </w:pPr>
    </w:p>
    <w:p w14:paraId="571EFD19" w14:textId="0E025BDC" w:rsidR="00B2264F" w:rsidRPr="002E3FEE" w:rsidRDefault="00B2264F" w:rsidP="00B2264F">
      <w:pPr>
        <w:autoSpaceDE w:val="0"/>
        <w:autoSpaceDN w:val="0"/>
        <w:adjustRightInd w:val="0"/>
        <w:jc w:val="both"/>
        <w:rPr>
          <w:rFonts w:ascii="Times New Roman" w:hAnsi="Times New Roman"/>
          <w:b/>
          <w:i/>
          <w:iCs/>
          <w:sz w:val="20"/>
          <w:szCs w:val="20"/>
        </w:rPr>
      </w:pPr>
      <w:bookmarkStart w:id="7" w:name="_Hlk184317198"/>
      <w:r w:rsidRPr="002E3FEE">
        <w:rPr>
          <w:rFonts w:ascii="Times New Roman" w:hAnsi="Times New Roman"/>
          <w:b/>
          <w:i/>
          <w:iCs/>
          <w:sz w:val="20"/>
          <w:szCs w:val="20"/>
        </w:rPr>
        <w:t xml:space="preserve">3. Требования к </w:t>
      </w:r>
      <w:bookmarkStart w:id="8" w:name="_Hlk184317289"/>
      <w:r w:rsidRPr="002E3FEE">
        <w:rPr>
          <w:rFonts w:ascii="Times New Roman" w:hAnsi="Times New Roman"/>
          <w:b/>
          <w:i/>
          <w:iCs/>
          <w:sz w:val="20"/>
          <w:szCs w:val="20"/>
        </w:rPr>
        <w:t>контрагенту</w:t>
      </w:r>
      <w:bookmarkEnd w:id="8"/>
      <w:r w:rsidRPr="002E3FEE">
        <w:rPr>
          <w:rFonts w:ascii="Times New Roman" w:hAnsi="Times New Roman"/>
          <w:b/>
          <w:i/>
          <w:iCs/>
          <w:sz w:val="20"/>
          <w:szCs w:val="20"/>
        </w:rPr>
        <w:t>: Лот №1</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B2264F" w:rsidRPr="002E3FEE" w14:paraId="4B85A08F" w14:textId="77777777" w:rsidTr="0036422D">
        <w:trPr>
          <w:trHeight w:val="491"/>
          <w:tblHeader/>
        </w:trPr>
        <w:tc>
          <w:tcPr>
            <w:tcW w:w="709" w:type="dxa"/>
            <w:vMerge w:val="restart"/>
            <w:shd w:val="clear" w:color="auto" w:fill="D9D9D9"/>
            <w:vAlign w:val="center"/>
            <w:hideMark/>
          </w:tcPr>
          <w:bookmarkEnd w:id="7"/>
          <w:p w14:paraId="7F2AA642"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 п/п</w:t>
            </w:r>
          </w:p>
        </w:tc>
        <w:tc>
          <w:tcPr>
            <w:tcW w:w="7088" w:type="dxa"/>
            <w:vMerge w:val="restart"/>
            <w:shd w:val="clear" w:color="auto" w:fill="D9D9D9"/>
            <w:vAlign w:val="center"/>
            <w:hideMark/>
          </w:tcPr>
          <w:p w14:paraId="223928E4"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 xml:space="preserve">Требование </w:t>
            </w:r>
            <w:r w:rsidRPr="002E3FEE">
              <w:rPr>
                <w:rFonts w:ascii="Times New Roman" w:hAnsi="Times New Roman"/>
                <w:b/>
                <w:bCs/>
                <w:sz w:val="18"/>
                <w:szCs w:val="18"/>
              </w:rPr>
              <w:br/>
              <w:t>(параметр оценки)</w:t>
            </w:r>
          </w:p>
        </w:tc>
        <w:tc>
          <w:tcPr>
            <w:tcW w:w="4961" w:type="dxa"/>
            <w:vMerge w:val="restart"/>
            <w:shd w:val="clear" w:color="auto" w:fill="D9D9D9"/>
            <w:vAlign w:val="center"/>
            <w:hideMark/>
          </w:tcPr>
          <w:p w14:paraId="05E2707F"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 xml:space="preserve">Документы, подтверждающие соответствия  </w:t>
            </w:r>
          </w:p>
          <w:p w14:paraId="5B027E6B"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требованию</w:t>
            </w:r>
          </w:p>
        </w:tc>
        <w:tc>
          <w:tcPr>
            <w:tcW w:w="992" w:type="dxa"/>
            <w:vMerge w:val="restart"/>
            <w:shd w:val="clear" w:color="auto" w:fill="D9D9D9"/>
            <w:vAlign w:val="center"/>
            <w:hideMark/>
          </w:tcPr>
          <w:p w14:paraId="09B8B740"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Единица измерения</w:t>
            </w:r>
          </w:p>
        </w:tc>
        <w:tc>
          <w:tcPr>
            <w:tcW w:w="993" w:type="dxa"/>
            <w:vMerge w:val="restart"/>
            <w:shd w:val="clear" w:color="auto" w:fill="D9D9D9"/>
            <w:vAlign w:val="center"/>
            <w:hideMark/>
          </w:tcPr>
          <w:p w14:paraId="0E5AC6B4" w14:textId="77777777" w:rsidR="00B2264F" w:rsidRPr="002E3FEE" w:rsidRDefault="00B2264F" w:rsidP="0036422D">
            <w:pPr>
              <w:spacing w:before="0"/>
              <w:jc w:val="center"/>
              <w:rPr>
                <w:rFonts w:ascii="Times New Roman" w:hAnsi="Times New Roman"/>
                <w:b/>
                <w:bCs/>
                <w:sz w:val="18"/>
                <w:szCs w:val="18"/>
                <w:u w:val="single"/>
              </w:rPr>
            </w:pPr>
            <w:r w:rsidRPr="002E3FEE">
              <w:rPr>
                <w:rFonts w:ascii="Times New Roman" w:hAnsi="Times New Roman"/>
                <w:b/>
                <w:bCs/>
                <w:sz w:val="18"/>
                <w:szCs w:val="18"/>
              </w:rPr>
              <w:t>Условия соответствия</w:t>
            </w:r>
          </w:p>
        </w:tc>
      </w:tr>
      <w:tr w:rsidR="00B2264F" w:rsidRPr="002E3FEE" w14:paraId="013293AB" w14:textId="77777777" w:rsidTr="0036422D">
        <w:trPr>
          <w:trHeight w:val="491"/>
          <w:tblHeader/>
        </w:trPr>
        <w:tc>
          <w:tcPr>
            <w:tcW w:w="709" w:type="dxa"/>
            <w:vMerge/>
            <w:shd w:val="clear" w:color="auto" w:fill="D9D9D9"/>
            <w:vAlign w:val="center"/>
            <w:hideMark/>
          </w:tcPr>
          <w:p w14:paraId="606D7E7D" w14:textId="77777777" w:rsidR="00B2264F" w:rsidRPr="002E3FEE" w:rsidRDefault="00B2264F" w:rsidP="0036422D">
            <w:pPr>
              <w:spacing w:before="0"/>
              <w:rPr>
                <w:rFonts w:ascii="Times New Roman" w:hAnsi="Times New Roman"/>
                <w:b/>
                <w:bCs/>
              </w:rPr>
            </w:pPr>
          </w:p>
        </w:tc>
        <w:tc>
          <w:tcPr>
            <w:tcW w:w="7088" w:type="dxa"/>
            <w:vMerge/>
            <w:shd w:val="clear" w:color="auto" w:fill="D9D9D9"/>
            <w:vAlign w:val="center"/>
            <w:hideMark/>
          </w:tcPr>
          <w:p w14:paraId="639A7ADE" w14:textId="77777777" w:rsidR="00B2264F" w:rsidRPr="002E3FEE" w:rsidRDefault="00B2264F" w:rsidP="0036422D">
            <w:pPr>
              <w:spacing w:before="0"/>
              <w:rPr>
                <w:rFonts w:ascii="Times New Roman" w:hAnsi="Times New Roman"/>
                <w:b/>
                <w:bCs/>
                <w:sz w:val="20"/>
                <w:szCs w:val="20"/>
              </w:rPr>
            </w:pPr>
          </w:p>
        </w:tc>
        <w:tc>
          <w:tcPr>
            <w:tcW w:w="4961" w:type="dxa"/>
            <w:vMerge/>
            <w:shd w:val="clear" w:color="auto" w:fill="D9D9D9"/>
            <w:vAlign w:val="center"/>
            <w:hideMark/>
          </w:tcPr>
          <w:p w14:paraId="38688159" w14:textId="77777777" w:rsidR="00B2264F" w:rsidRPr="002E3FEE" w:rsidRDefault="00B2264F" w:rsidP="0036422D">
            <w:pPr>
              <w:spacing w:before="0"/>
              <w:rPr>
                <w:rFonts w:ascii="Times New Roman" w:hAnsi="Times New Roman"/>
                <w:b/>
                <w:bCs/>
                <w:sz w:val="20"/>
                <w:szCs w:val="20"/>
              </w:rPr>
            </w:pPr>
          </w:p>
        </w:tc>
        <w:tc>
          <w:tcPr>
            <w:tcW w:w="992" w:type="dxa"/>
            <w:vMerge/>
            <w:shd w:val="clear" w:color="auto" w:fill="D9D9D9"/>
            <w:vAlign w:val="center"/>
            <w:hideMark/>
          </w:tcPr>
          <w:p w14:paraId="1C36FFFC" w14:textId="77777777" w:rsidR="00B2264F" w:rsidRPr="002E3FEE" w:rsidRDefault="00B2264F" w:rsidP="0036422D">
            <w:pPr>
              <w:spacing w:before="0"/>
              <w:rPr>
                <w:rFonts w:ascii="Times New Roman" w:hAnsi="Times New Roman"/>
                <w:b/>
                <w:bCs/>
                <w:sz w:val="20"/>
                <w:szCs w:val="20"/>
              </w:rPr>
            </w:pPr>
          </w:p>
        </w:tc>
        <w:tc>
          <w:tcPr>
            <w:tcW w:w="993" w:type="dxa"/>
            <w:vMerge/>
            <w:shd w:val="clear" w:color="auto" w:fill="D9D9D9"/>
            <w:vAlign w:val="center"/>
            <w:hideMark/>
          </w:tcPr>
          <w:p w14:paraId="0507396C" w14:textId="77777777" w:rsidR="00B2264F" w:rsidRPr="002E3FEE" w:rsidRDefault="00B2264F" w:rsidP="0036422D">
            <w:pPr>
              <w:spacing w:before="0"/>
              <w:rPr>
                <w:rFonts w:ascii="Times New Roman" w:hAnsi="Times New Roman"/>
                <w:b/>
                <w:bCs/>
                <w:sz w:val="20"/>
                <w:szCs w:val="20"/>
                <w:u w:val="single"/>
              </w:rPr>
            </w:pPr>
          </w:p>
        </w:tc>
      </w:tr>
      <w:tr w:rsidR="006D44D6" w:rsidRPr="002E3FEE" w14:paraId="72909C88" w14:textId="77777777" w:rsidTr="006D44D6">
        <w:trPr>
          <w:trHeight w:val="655"/>
        </w:trPr>
        <w:tc>
          <w:tcPr>
            <w:tcW w:w="709" w:type="dxa"/>
            <w:shd w:val="clear" w:color="auto" w:fill="auto"/>
            <w:noWrap/>
            <w:vAlign w:val="center"/>
            <w:hideMark/>
          </w:tcPr>
          <w:p w14:paraId="197C8F9E"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1</w:t>
            </w:r>
          </w:p>
        </w:tc>
        <w:tc>
          <w:tcPr>
            <w:tcW w:w="7088" w:type="dxa"/>
            <w:shd w:val="clear" w:color="auto" w:fill="auto"/>
            <w:vAlign w:val="center"/>
          </w:tcPr>
          <w:p w14:paraId="5A9E6A34"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color w:val="000000"/>
                <w:sz w:val="18"/>
                <w:szCs w:val="18"/>
              </w:rPr>
              <w:t>Наличие у Подрядчика разработанной документации по данному виду работ (регламенты на производство работ, в том числе проведение прострелочно-взрывных работ.</w:t>
            </w:r>
          </w:p>
        </w:tc>
        <w:tc>
          <w:tcPr>
            <w:tcW w:w="4961" w:type="dxa"/>
            <w:shd w:val="clear" w:color="auto" w:fill="auto"/>
            <w:vAlign w:val="center"/>
          </w:tcPr>
          <w:p w14:paraId="0A5D2383"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color w:val="000000"/>
                <w:sz w:val="18"/>
                <w:szCs w:val="18"/>
              </w:rPr>
              <w:t>Реестр за подписью руководителя, копии документации, отчеты, презентации по итогам работы за последние 3 года</w:t>
            </w:r>
          </w:p>
        </w:tc>
        <w:tc>
          <w:tcPr>
            <w:tcW w:w="992" w:type="dxa"/>
            <w:shd w:val="clear" w:color="auto" w:fill="auto"/>
            <w:vAlign w:val="center"/>
          </w:tcPr>
          <w:p w14:paraId="32280B2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45413B66"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636965D6" w14:textId="77777777" w:rsidTr="006D44D6">
        <w:trPr>
          <w:trHeight w:val="308"/>
        </w:trPr>
        <w:tc>
          <w:tcPr>
            <w:tcW w:w="709" w:type="dxa"/>
            <w:shd w:val="clear" w:color="auto" w:fill="auto"/>
            <w:noWrap/>
            <w:vAlign w:val="center"/>
            <w:hideMark/>
          </w:tcPr>
          <w:p w14:paraId="30D1FD80"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2</w:t>
            </w:r>
          </w:p>
        </w:tc>
        <w:tc>
          <w:tcPr>
            <w:tcW w:w="7088" w:type="dxa"/>
            <w:shd w:val="clear" w:color="auto" w:fill="auto"/>
            <w:vAlign w:val="center"/>
          </w:tcPr>
          <w:p w14:paraId="02F6E727"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sz w:val="18"/>
                <w:szCs w:val="18"/>
              </w:rPr>
              <w:t xml:space="preserve">Положительные отзывы других Заказчиков </w:t>
            </w:r>
            <w:r w:rsidRPr="002E3FEE">
              <w:rPr>
                <w:rFonts w:ascii="Times New Roman" w:hAnsi="Times New Roman"/>
                <w:color w:val="000000"/>
                <w:sz w:val="18"/>
                <w:szCs w:val="18"/>
              </w:rPr>
              <w:t xml:space="preserve">по итогам работы за последние 3 года. </w:t>
            </w:r>
          </w:p>
        </w:tc>
        <w:tc>
          <w:tcPr>
            <w:tcW w:w="4961" w:type="dxa"/>
            <w:shd w:val="clear" w:color="auto" w:fill="auto"/>
            <w:vAlign w:val="center"/>
          </w:tcPr>
          <w:p w14:paraId="550E79DD"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Копии отзывов</w:t>
            </w:r>
          </w:p>
        </w:tc>
        <w:tc>
          <w:tcPr>
            <w:tcW w:w="992" w:type="dxa"/>
            <w:shd w:val="clear" w:color="auto" w:fill="auto"/>
            <w:vAlign w:val="center"/>
          </w:tcPr>
          <w:p w14:paraId="2766040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0FB665B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415C9117" w14:textId="77777777" w:rsidTr="006D44D6">
        <w:trPr>
          <w:trHeight w:val="577"/>
        </w:trPr>
        <w:tc>
          <w:tcPr>
            <w:tcW w:w="709" w:type="dxa"/>
            <w:shd w:val="clear" w:color="auto" w:fill="auto"/>
            <w:noWrap/>
            <w:vAlign w:val="center"/>
            <w:hideMark/>
          </w:tcPr>
          <w:p w14:paraId="5D74B7B4"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3</w:t>
            </w:r>
          </w:p>
        </w:tc>
        <w:tc>
          <w:tcPr>
            <w:tcW w:w="7088" w:type="dxa"/>
            <w:shd w:val="clear" w:color="auto" w:fill="auto"/>
          </w:tcPr>
          <w:p w14:paraId="61B862FC" w14:textId="77777777" w:rsidR="006D44D6" w:rsidRPr="002E3FEE" w:rsidRDefault="006D44D6" w:rsidP="006D44D6">
            <w:pPr>
              <w:autoSpaceDE w:val="0"/>
              <w:autoSpaceDN w:val="0"/>
              <w:adjustRightInd w:val="0"/>
              <w:spacing w:before="0"/>
              <w:rPr>
                <w:rFonts w:ascii="Times New Roman" w:eastAsiaTheme="minorHAnsi" w:hAnsi="Times New Roman"/>
                <w:sz w:val="18"/>
                <w:szCs w:val="18"/>
                <w:lang w:eastAsia="en-US"/>
              </w:rPr>
            </w:pPr>
            <w:r w:rsidRPr="002E3FEE">
              <w:rPr>
                <w:rFonts w:ascii="Times New Roman" w:eastAsiaTheme="minorHAnsi" w:hAnsi="Times New Roman"/>
                <w:sz w:val="18"/>
                <w:szCs w:val="18"/>
                <w:lang w:eastAsia="en-US"/>
              </w:rPr>
              <w:t>Наличие действующих лицензии у Подрядчика:</w:t>
            </w:r>
          </w:p>
          <w:p w14:paraId="79BA3B47" w14:textId="77777777" w:rsidR="006D44D6" w:rsidRPr="002E3FEE" w:rsidRDefault="006D44D6" w:rsidP="006D44D6">
            <w:pPr>
              <w:autoSpaceDE w:val="0"/>
              <w:autoSpaceDN w:val="0"/>
              <w:adjustRightInd w:val="0"/>
              <w:spacing w:before="0"/>
              <w:rPr>
                <w:rFonts w:ascii="Times New Roman" w:eastAsiaTheme="minorHAnsi" w:hAnsi="Times New Roman"/>
                <w:sz w:val="18"/>
                <w:szCs w:val="18"/>
                <w:lang w:eastAsia="en-US"/>
              </w:rPr>
            </w:pPr>
            <w:r w:rsidRPr="002E3FEE">
              <w:rPr>
                <w:rFonts w:ascii="Times New Roman" w:eastAsiaTheme="minorHAnsi" w:hAnsi="Times New Roman"/>
                <w:sz w:val="18"/>
                <w:szCs w:val="18"/>
                <w:lang w:eastAsia="en-US"/>
              </w:rPr>
              <w:t>- на обращение с радиоактивными источниками;</w:t>
            </w:r>
          </w:p>
          <w:p w14:paraId="78811BE9" w14:textId="77777777" w:rsidR="006D44D6" w:rsidRPr="002E3FEE" w:rsidRDefault="006D44D6" w:rsidP="006D44D6">
            <w:pPr>
              <w:autoSpaceDE w:val="0"/>
              <w:autoSpaceDN w:val="0"/>
              <w:adjustRightInd w:val="0"/>
              <w:spacing w:before="0"/>
              <w:rPr>
                <w:rFonts w:ascii="Times New Roman" w:hAnsi="Times New Roman"/>
                <w:sz w:val="18"/>
                <w:szCs w:val="18"/>
              </w:rPr>
            </w:pPr>
            <w:r w:rsidRPr="002E3FEE">
              <w:rPr>
                <w:rFonts w:ascii="Times New Roman" w:eastAsiaTheme="minorHAnsi" w:hAnsi="Times New Roman"/>
                <w:sz w:val="18"/>
                <w:szCs w:val="18"/>
                <w:lang w:eastAsia="en-US"/>
              </w:rPr>
              <w:t xml:space="preserve">- на обращение со взрывчатыми материалами. </w:t>
            </w:r>
          </w:p>
        </w:tc>
        <w:tc>
          <w:tcPr>
            <w:tcW w:w="4961" w:type="dxa"/>
            <w:shd w:val="clear" w:color="auto" w:fill="auto"/>
            <w:vAlign w:val="center"/>
          </w:tcPr>
          <w:p w14:paraId="0C18A312"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Копия лицензий</w:t>
            </w:r>
          </w:p>
        </w:tc>
        <w:tc>
          <w:tcPr>
            <w:tcW w:w="992" w:type="dxa"/>
            <w:shd w:val="clear" w:color="auto" w:fill="auto"/>
            <w:vAlign w:val="center"/>
          </w:tcPr>
          <w:p w14:paraId="2834B2E5"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08BFCE5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77F700E7" w14:textId="77777777" w:rsidTr="006D44D6">
        <w:trPr>
          <w:trHeight w:val="213"/>
        </w:trPr>
        <w:tc>
          <w:tcPr>
            <w:tcW w:w="709" w:type="dxa"/>
            <w:shd w:val="clear" w:color="auto" w:fill="auto"/>
            <w:noWrap/>
            <w:vAlign w:val="center"/>
            <w:hideMark/>
          </w:tcPr>
          <w:p w14:paraId="1736E7E4"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4</w:t>
            </w:r>
          </w:p>
        </w:tc>
        <w:tc>
          <w:tcPr>
            <w:tcW w:w="7088" w:type="dxa"/>
            <w:shd w:val="clear" w:color="auto" w:fill="auto"/>
            <w:vAlign w:val="center"/>
          </w:tcPr>
          <w:p w14:paraId="306AC2B6" w14:textId="384E5A03"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Опыт проведения ГИРС и ПВР в терригенных коллекторах в наклонно-направленных и горизонтальных скважинах не менее 3 лет на протяжение последних 5 лет (в период 20</w:t>
            </w:r>
            <w:r w:rsidR="00D56344">
              <w:rPr>
                <w:rFonts w:ascii="Times New Roman" w:hAnsi="Times New Roman"/>
                <w:sz w:val="18"/>
                <w:szCs w:val="18"/>
              </w:rPr>
              <w:t>2</w:t>
            </w:r>
            <w:r w:rsidR="003538ED">
              <w:rPr>
                <w:rFonts w:ascii="Times New Roman" w:hAnsi="Times New Roman"/>
                <w:sz w:val="18"/>
                <w:szCs w:val="18"/>
              </w:rPr>
              <w:t>0</w:t>
            </w:r>
            <w:r w:rsidRPr="002E3FEE">
              <w:rPr>
                <w:rFonts w:ascii="Times New Roman" w:hAnsi="Times New Roman"/>
                <w:sz w:val="18"/>
                <w:szCs w:val="18"/>
              </w:rPr>
              <w:t>-202</w:t>
            </w:r>
            <w:r w:rsidR="00D56344">
              <w:rPr>
                <w:rFonts w:ascii="Times New Roman" w:hAnsi="Times New Roman"/>
                <w:sz w:val="18"/>
                <w:szCs w:val="18"/>
              </w:rPr>
              <w:t>5</w:t>
            </w:r>
            <w:r w:rsidRPr="002E3FEE">
              <w:rPr>
                <w:rFonts w:ascii="Times New Roman" w:hAnsi="Times New Roman"/>
                <w:sz w:val="18"/>
                <w:szCs w:val="18"/>
              </w:rPr>
              <w:t xml:space="preserve"> гг.). </w:t>
            </w:r>
          </w:p>
        </w:tc>
        <w:tc>
          <w:tcPr>
            <w:tcW w:w="4961" w:type="dxa"/>
            <w:shd w:val="clear" w:color="auto" w:fill="auto"/>
            <w:vAlign w:val="center"/>
          </w:tcPr>
          <w:p w14:paraId="0ABC9264"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Справка за подписью руководителя с предоставлением перечня контрактов за последние 5 лет.</w:t>
            </w:r>
          </w:p>
        </w:tc>
        <w:tc>
          <w:tcPr>
            <w:tcW w:w="992" w:type="dxa"/>
            <w:shd w:val="clear" w:color="auto" w:fill="auto"/>
            <w:vAlign w:val="center"/>
          </w:tcPr>
          <w:p w14:paraId="7F48CABC"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26968848"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D56344" w:rsidRPr="002E3FEE" w14:paraId="716FFC06" w14:textId="77777777" w:rsidTr="006D44D6">
        <w:trPr>
          <w:trHeight w:val="213"/>
        </w:trPr>
        <w:tc>
          <w:tcPr>
            <w:tcW w:w="709" w:type="dxa"/>
            <w:shd w:val="clear" w:color="auto" w:fill="auto"/>
            <w:noWrap/>
            <w:vAlign w:val="center"/>
            <w:hideMark/>
          </w:tcPr>
          <w:p w14:paraId="59EA9A73" w14:textId="47A8C548" w:rsidR="00D56344" w:rsidRPr="002E3FEE" w:rsidRDefault="00C77D01" w:rsidP="00D56344">
            <w:pPr>
              <w:spacing w:before="0"/>
              <w:jc w:val="center"/>
              <w:rPr>
                <w:rFonts w:ascii="Times New Roman" w:hAnsi="Times New Roman"/>
                <w:sz w:val="18"/>
                <w:szCs w:val="18"/>
              </w:rPr>
            </w:pPr>
            <w:r w:rsidRPr="002E3FEE">
              <w:rPr>
                <w:rFonts w:ascii="Times New Roman" w:hAnsi="Times New Roman"/>
                <w:sz w:val="18"/>
                <w:szCs w:val="18"/>
              </w:rPr>
              <w:lastRenderedPageBreak/>
              <w:t>3.</w:t>
            </w:r>
            <w:r w:rsidR="00346EC8">
              <w:rPr>
                <w:rFonts w:ascii="Times New Roman" w:hAnsi="Times New Roman"/>
                <w:sz w:val="18"/>
                <w:szCs w:val="18"/>
              </w:rPr>
              <w:t>5</w:t>
            </w:r>
          </w:p>
        </w:tc>
        <w:tc>
          <w:tcPr>
            <w:tcW w:w="7088" w:type="dxa"/>
            <w:shd w:val="clear" w:color="auto" w:fill="auto"/>
          </w:tcPr>
          <w:p w14:paraId="1834036C" w14:textId="77777777" w:rsidR="00D56344" w:rsidRPr="002E3FEE" w:rsidRDefault="00D56344" w:rsidP="00D56344">
            <w:pPr>
              <w:spacing w:before="0"/>
              <w:rPr>
                <w:rFonts w:ascii="Times New Roman" w:hAnsi="Times New Roman"/>
                <w:color w:val="FF0000"/>
                <w:sz w:val="18"/>
                <w:szCs w:val="18"/>
              </w:rPr>
            </w:pPr>
            <w:r w:rsidRPr="002E3FEE">
              <w:rPr>
                <w:rFonts w:ascii="Times New Roman" w:hAnsi="Times New Roman"/>
                <w:sz w:val="18"/>
                <w:szCs w:val="18"/>
              </w:rPr>
              <w:t>Готовность Подрядчика предоставить каротажный подъёмник с обслуживающим персоналом для выполнить комплекс спец. методов (ГДК-ОПК, акустический и электрический сканеры, АКШ (акустический широкополосный каротаж в монопольном и кросс-дипольном импульсном режиме, КДА, ЯМК).</w:t>
            </w:r>
          </w:p>
        </w:tc>
        <w:tc>
          <w:tcPr>
            <w:tcW w:w="4961" w:type="dxa"/>
            <w:shd w:val="clear" w:color="auto" w:fill="auto"/>
            <w:vAlign w:val="center"/>
          </w:tcPr>
          <w:p w14:paraId="1E741151" w14:textId="77777777" w:rsidR="00D56344" w:rsidRPr="002E3FEE" w:rsidRDefault="00D56344" w:rsidP="00D56344">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65C9040D"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6BAD4654" w14:textId="77777777" w:rsidR="00D56344" w:rsidRPr="002E3FEE" w:rsidRDefault="00D56344" w:rsidP="00D56344">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641D56D9" w14:textId="77777777" w:rsidTr="006D44D6">
        <w:trPr>
          <w:trHeight w:val="213"/>
        </w:trPr>
        <w:tc>
          <w:tcPr>
            <w:tcW w:w="709" w:type="dxa"/>
            <w:shd w:val="clear" w:color="auto" w:fill="auto"/>
            <w:noWrap/>
            <w:vAlign w:val="center"/>
            <w:hideMark/>
          </w:tcPr>
          <w:p w14:paraId="70246797" w14:textId="4E1CBEBB"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3.</w:t>
            </w:r>
            <w:r w:rsidR="00346EC8">
              <w:rPr>
                <w:rFonts w:ascii="Times New Roman" w:hAnsi="Times New Roman"/>
                <w:sz w:val="18"/>
                <w:szCs w:val="18"/>
              </w:rPr>
              <w:t>6</w:t>
            </w:r>
          </w:p>
        </w:tc>
        <w:tc>
          <w:tcPr>
            <w:tcW w:w="7088" w:type="dxa"/>
            <w:shd w:val="clear" w:color="auto" w:fill="auto"/>
            <w:vAlign w:val="center"/>
          </w:tcPr>
          <w:p w14:paraId="3FA6FDF9" w14:textId="77777777" w:rsidR="00C77D01" w:rsidRPr="002E3FEE" w:rsidRDefault="00C77D01" w:rsidP="00C77D01">
            <w:pPr>
              <w:spacing w:before="0"/>
              <w:rPr>
                <w:rFonts w:ascii="Times New Roman" w:hAnsi="Times New Roman"/>
                <w:sz w:val="18"/>
                <w:szCs w:val="18"/>
                <w:lang w:eastAsia="en-US"/>
              </w:rPr>
            </w:pPr>
            <w:r w:rsidRPr="002E3FEE">
              <w:rPr>
                <w:rFonts w:ascii="Times New Roman" w:hAnsi="Times New Roman"/>
                <w:sz w:val="18"/>
                <w:szCs w:val="18"/>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в одностороннем порядке договора в связи с существенными нарушениями его условий.</w:t>
            </w:r>
          </w:p>
        </w:tc>
        <w:tc>
          <w:tcPr>
            <w:tcW w:w="4961" w:type="dxa"/>
            <w:shd w:val="clear" w:color="auto" w:fill="auto"/>
            <w:vAlign w:val="center"/>
          </w:tcPr>
          <w:p w14:paraId="046A0583" w14:textId="77777777" w:rsidR="00C77D01" w:rsidRPr="002E3FEE" w:rsidRDefault="00C77D01" w:rsidP="00C77D01">
            <w:pPr>
              <w:spacing w:before="0"/>
              <w:rPr>
                <w:rFonts w:ascii="Times New Roman" w:hAnsi="Times New Roman"/>
                <w:sz w:val="18"/>
                <w:szCs w:val="18"/>
                <w:highlight w:val="yellow"/>
              </w:rPr>
            </w:pPr>
            <w:r w:rsidRPr="002E3FEE">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72623413"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3C74B3AA"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 xml:space="preserve">Да </w:t>
            </w:r>
          </w:p>
        </w:tc>
      </w:tr>
      <w:tr w:rsidR="00C77D01" w:rsidRPr="002E3FEE" w14:paraId="13E38F45" w14:textId="77777777" w:rsidTr="006D44D6">
        <w:trPr>
          <w:trHeight w:val="577"/>
        </w:trPr>
        <w:tc>
          <w:tcPr>
            <w:tcW w:w="709" w:type="dxa"/>
            <w:shd w:val="clear" w:color="auto" w:fill="auto"/>
            <w:noWrap/>
            <w:vAlign w:val="center"/>
          </w:tcPr>
          <w:p w14:paraId="5499B7B8" w14:textId="574861DF" w:rsidR="00C77D01" w:rsidRPr="002E3FEE" w:rsidRDefault="00C77D01" w:rsidP="00C77D01">
            <w:pPr>
              <w:spacing w:before="0"/>
              <w:jc w:val="center"/>
              <w:rPr>
                <w:rFonts w:ascii="Times New Roman" w:hAnsi="Times New Roman"/>
                <w:sz w:val="18"/>
                <w:szCs w:val="18"/>
                <w:highlight w:val="yellow"/>
              </w:rPr>
            </w:pPr>
            <w:r w:rsidRPr="002E3FEE">
              <w:rPr>
                <w:rFonts w:ascii="Times New Roman" w:hAnsi="Times New Roman"/>
                <w:sz w:val="18"/>
                <w:szCs w:val="18"/>
              </w:rPr>
              <w:t xml:space="preserve"> 3.</w:t>
            </w:r>
            <w:r w:rsidR="00346EC8">
              <w:rPr>
                <w:rFonts w:ascii="Times New Roman" w:hAnsi="Times New Roman"/>
                <w:sz w:val="18"/>
                <w:szCs w:val="18"/>
              </w:rPr>
              <w:t>7</w:t>
            </w:r>
          </w:p>
        </w:tc>
        <w:tc>
          <w:tcPr>
            <w:tcW w:w="7088" w:type="dxa"/>
            <w:shd w:val="clear" w:color="auto" w:fill="auto"/>
            <w:vAlign w:val="center"/>
          </w:tcPr>
          <w:p w14:paraId="2829F579"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14:paraId="6CBADE73"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57F4C428"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64161F66"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14:paraId="3FBF8956" w14:textId="77777777" w:rsidR="00C77D01" w:rsidRPr="002E3FEE" w:rsidRDefault="00C77D01" w:rsidP="00C77D01">
            <w:pPr>
              <w:spacing w:before="0"/>
              <w:rPr>
                <w:rFonts w:ascii="Times New Roman" w:hAnsi="Times New Roman"/>
                <w:sz w:val="18"/>
                <w:szCs w:val="18"/>
                <w:highlight w:val="yellow"/>
              </w:rPr>
            </w:pPr>
            <w:r w:rsidRPr="002E3FEE">
              <w:rPr>
                <w:rFonts w:ascii="Times New Roman" w:hAnsi="Times New Roman"/>
                <w:sz w:val="18"/>
                <w:szCs w:val="18"/>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61" w:type="dxa"/>
            <w:shd w:val="clear" w:color="auto" w:fill="auto"/>
            <w:vAlign w:val="center"/>
          </w:tcPr>
          <w:p w14:paraId="320476B1" w14:textId="77777777" w:rsidR="00C77D01" w:rsidRPr="002E3FEE" w:rsidRDefault="00C77D01" w:rsidP="00C77D01">
            <w:pPr>
              <w:spacing w:before="0"/>
              <w:rPr>
                <w:rFonts w:ascii="Times New Roman" w:hAnsi="Times New Roman"/>
                <w:sz w:val="18"/>
                <w:szCs w:val="18"/>
                <w:highlight w:val="yellow"/>
              </w:rPr>
            </w:pPr>
            <w:r w:rsidRPr="002E3FEE">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704A44F5"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6C4450FB"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 xml:space="preserve">Да </w:t>
            </w:r>
          </w:p>
        </w:tc>
      </w:tr>
      <w:tr w:rsidR="00C77D01" w:rsidRPr="002E3FEE" w14:paraId="142EEBBB" w14:textId="77777777" w:rsidTr="006D44D6">
        <w:trPr>
          <w:trHeight w:val="347"/>
        </w:trPr>
        <w:tc>
          <w:tcPr>
            <w:tcW w:w="709" w:type="dxa"/>
            <w:shd w:val="clear" w:color="auto" w:fill="auto"/>
            <w:noWrap/>
            <w:vAlign w:val="center"/>
          </w:tcPr>
          <w:p w14:paraId="1BFBF4B4" w14:textId="2F7CBA42"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xml:space="preserve"> 3.</w:t>
            </w:r>
            <w:r w:rsidR="00346EC8">
              <w:rPr>
                <w:rFonts w:ascii="Times New Roman" w:hAnsi="Times New Roman"/>
                <w:sz w:val="18"/>
                <w:szCs w:val="18"/>
              </w:rPr>
              <w:t>8</w:t>
            </w:r>
          </w:p>
        </w:tc>
        <w:tc>
          <w:tcPr>
            <w:tcW w:w="7088" w:type="dxa"/>
            <w:shd w:val="clear" w:color="auto" w:fill="auto"/>
          </w:tcPr>
          <w:p w14:paraId="2BE75E6E" w14:textId="77777777" w:rsidR="00C77D01" w:rsidRPr="002E3FEE" w:rsidRDefault="00C77D01" w:rsidP="00C77D01">
            <w:pPr>
              <w:rPr>
                <w:rFonts w:ascii="Times New Roman" w:hAnsi="Times New Roman"/>
                <w:sz w:val="18"/>
                <w:szCs w:val="18"/>
              </w:rPr>
            </w:pPr>
            <w:r w:rsidRPr="002E3FEE">
              <w:rPr>
                <w:rFonts w:ascii="Times New Roman" w:hAnsi="Times New Roman"/>
                <w:sz w:val="18"/>
                <w:szCs w:val="18"/>
              </w:rPr>
              <w:t>Опыт работы 100% ИТР каротажного отряда не менее 5 лет</w:t>
            </w:r>
          </w:p>
        </w:tc>
        <w:tc>
          <w:tcPr>
            <w:tcW w:w="4961" w:type="dxa"/>
            <w:shd w:val="clear" w:color="auto" w:fill="auto"/>
          </w:tcPr>
          <w:p w14:paraId="661E6EE9"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Справка - предоставляемая и заверенная отделом кадров претендента</w:t>
            </w:r>
          </w:p>
        </w:tc>
        <w:tc>
          <w:tcPr>
            <w:tcW w:w="992" w:type="dxa"/>
            <w:shd w:val="clear" w:color="auto" w:fill="auto"/>
          </w:tcPr>
          <w:p w14:paraId="3891CF64" w14:textId="77777777" w:rsidR="00C77D01" w:rsidRPr="002E3FEE" w:rsidRDefault="00C77D01" w:rsidP="00C77D01">
            <w:pP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tcPr>
          <w:p w14:paraId="4CCDF4A3" w14:textId="77777777" w:rsidR="00C77D01" w:rsidRPr="002E3FEE" w:rsidRDefault="00C77D01" w:rsidP="00C77D01">
            <w:pPr>
              <w:rPr>
                <w:rFonts w:ascii="Times New Roman" w:hAnsi="Times New Roman"/>
                <w:sz w:val="18"/>
                <w:szCs w:val="18"/>
              </w:rPr>
            </w:pPr>
            <w:r w:rsidRPr="002E3FEE">
              <w:rPr>
                <w:rFonts w:ascii="Times New Roman" w:hAnsi="Times New Roman"/>
                <w:sz w:val="18"/>
                <w:szCs w:val="18"/>
              </w:rPr>
              <w:t xml:space="preserve">Да </w:t>
            </w:r>
          </w:p>
        </w:tc>
      </w:tr>
      <w:tr w:rsidR="00C77D01" w:rsidRPr="002E3FEE" w14:paraId="5D641E14" w14:textId="77777777" w:rsidTr="00C77D01">
        <w:trPr>
          <w:trHeight w:val="577"/>
        </w:trPr>
        <w:tc>
          <w:tcPr>
            <w:tcW w:w="709" w:type="dxa"/>
            <w:shd w:val="clear" w:color="auto" w:fill="auto"/>
            <w:noWrap/>
            <w:vAlign w:val="center"/>
          </w:tcPr>
          <w:p w14:paraId="67162897" w14:textId="36698191"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w:t>
            </w:r>
            <w:r w:rsidR="00346EC8">
              <w:rPr>
                <w:rFonts w:ascii="Times New Roman" w:hAnsi="Times New Roman"/>
                <w:sz w:val="18"/>
                <w:szCs w:val="18"/>
              </w:rPr>
              <w:t>9</w:t>
            </w:r>
          </w:p>
        </w:tc>
        <w:tc>
          <w:tcPr>
            <w:tcW w:w="7088" w:type="dxa"/>
            <w:shd w:val="clear" w:color="auto" w:fill="auto"/>
            <w:vAlign w:val="center"/>
          </w:tcPr>
          <w:p w14:paraId="582029E1"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 xml:space="preserve">Наличие представителя Подрядчика на постоянной основе в Красноярске (при необходимости, по согласованию сторон).  </w:t>
            </w:r>
          </w:p>
        </w:tc>
        <w:tc>
          <w:tcPr>
            <w:tcW w:w="4961" w:type="dxa"/>
            <w:shd w:val="clear" w:color="auto" w:fill="auto"/>
            <w:vAlign w:val="center"/>
          </w:tcPr>
          <w:p w14:paraId="64F394B2"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6F9C6972"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5E86331F"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6B9EDAEE" w14:textId="77777777" w:rsidTr="00C77D01">
        <w:trPr>
          <w:trHeight w:val="577"/>
        </w:trPr>
        <w:tc>
          <w:tcPr>
            <w:tcW w:w="709" w:type="dxa"/>
            <w:shd w:val="clear" w:color="auto" w:fill="auto"/>
            <w:noWrap/>
            <w:vAlign w:val="center"/>
          </w:tcPr>
          <w:p w14:paraId="64E2BBBB" w14:textId="762B9611"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w:t>
            </w:r>
            <w:r w:rsidR="00346EC8">
              <w:rPr>
                <w:rFonts w:ascii="Times New Roman" w:hAnsi="Times New Roman"/>
                <w:sz w:val="18"/>
                <w:szCs w:val="18"/>
              </w:rPr>
              <w:t>0</w:t>
            </w:r>
          </w:p>
        </w:tc>
        <w:tc>
          <w:tcPr>
            <w:tcW w:w="7088" w:type="dxa"/>
            <w:shd w:val="clear" w:color="auto" w:fill="auto"/>
            <w:vAlign w:val="center"/>
          </w:tcPr>
          <w:p w14:paraId="6948E64C" w14:textId="77777777" w:rsidR="00C77D01" w:rsidRPr="002E3FEE" w:rsidRDefault="00C77D01" w:rsidP="00C77D01">
            <w:pPr>
              <w:pStyle w:val="ae"/>
              <w:autoSpaceDE w:val="0"/>
              <w:autoSpaceDN w:val="0"/>
              <w:adjustRightInd w:val="0"/>
              <w:ind w:left="0"/>
              <w:rPr>
                <w:iCs/>
                <w:color w:val="FF0000"/>
                <w:sz w:val="18"/>
                <w:szCs w:val="18"/>
              </w:rPr>
            </w:pPr>
            <w:r w:rsidRPr="002E3FEE">
              <w:rPr>
                <w:iCs/>
                <w:sz w:val="18"/>
                <w:szCs w:val="18"/>
              </w:rPr>
              <w:t xml:space="preserve">Наличие аккредитации в ООО «БНГРЭ» / пакет документов для ее прохождения </w:t>
            </w:r>
          </w:p>
          <w:p w14:paraId="2CB7EAFF" w14:textId="77777777" w:rsidR="00C77D01" w:rsidRPr="002E3FEE" w:rsidRDefault="00C77D01" w:rsidP="00C77D01">
            <w:pPr>
              <w:spacing w:before="0"/>
              <w:rPr>
                <w:rFonts w:ascii="Times New Roman" w:hAnsi="Times New Roman"/>
                <w:color w:val="FF0000"/>
                <w:sz w:val="18"/>
                <w:szCs w:val="18"/>
              </w:rPr>
            </w:pPr>
            <w:r w:rsidRPr="002E3FEE">
              <w:rPr>
                <w:rFonts w:ascii="Times New Roman" w:hAnsi="Times New Roman"/>
                <w:iCs/>
                <w:sz w:val="18"/>
                <w:szCs w:val="18"/>
              </w:rPr>
              <w:t xml:space="preserve">Порядок прохождения процедуры по аккредитации находится на внешнем сайте Компании </w:t>
            </w:r>
            <w:hyperlink r:id="rId8" w:history="1">
              <w:r w:rsidRPr="002E3FEE">
                <w:rPr>
                  <w:rStyle w:val="af4"/>
                  <w:rFonts w:ascii="Times New Roman" w:hAnsi="Times New Roman"/>
                  <w:iCs/>
                  <w:sz w:val="18"/>
                  <w:szCs w:val="18"/>
                </w:rPr>
                <w:t>www.slavneft.ru</w:t>
              </w:r>
            </w:hyperlink>
          </w:p>
        </w:tc>
        <w:tc>
          <w:tcPr>
            <w:tcW w:w="4961" w:type="dxa"/>
            <w:shd w:val="clear" w:color="auto" w:fill="auto"/>
            <w:vAlign w:val="center"/>
          </w:tcPr>
          <w:p w14:paraId="26BEF601"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iCs/>
                <w:sz w:val="18"/>
                <w:szCs w:val="18"/>
              </w:rPr>
              <w:t>Копия уведомления о прохождении аккредитации или пакет документов для ее прохождения.</w:t>
            </w:r>
          </w:p>
        </w:tc>
        <w:tc>
          <w:tcPr>
            <w:tcW w:w="992" w:type="dxa"/>
            <w:shd w:val="clear" w:color="auto" w:fill="auto"/>
            <w:vAlign w:val="center"/>
          </w:tcPr>
          <w:p w14:paraId="06F05524"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4CFEF236"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6629D172" w14:textId="77777777" w:rsidTr="00C77D01">
        <w:trPr>
          <w:trHeight w:val="577"/>
        </w:trPr>
        <w:tc>
          <w:tcPr>
            <w:tcW w:w="709" w:type="dxa"/>
            <w:shd w:val="clear" w:color="auto" w:fill="auto"/>
            <w:noWrap/>
            <w:vAlign w:val="center"/>
          </w:tcPr>
          <w:p w14:paraId="4841CA15" w14:textId="1FDEAD36"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w:t>
            </w:r>
            <w:r w:rsidR="00346EC8">
              <w:rPr>
                <w:rFonts w:ascii="Times New Roman" w:hAnsi="Times New Roman"/>
                <w:sz w:val="18"/>
                <w:szCs w:val="18"/>
              </w:rPr>
              <w:t>1</w:t>
            </w:r>
          </w:p>
        </w:tc>
        <w:tc>
          <w:tcPr>
            <w:tcW w:w="7088" w:type="dxa"/>
            <w:shd w:val="clear" w:color="auto" w:fill="auto"/>
            <w:vAlign w:val="center"/>
          </w:tcPr>
          <w:p w14:paraId="52169B56" w14:textId="61F5BC47" w:rsidR="00C77D01" w:rsidRPr="002E3FEE" w:rsidRDefault="00C77D01" w:rsidP="00B46E68">
            <w:pPr>
              <w:spacing w:before="0"/>
              <w:rPr>
                <w:rFonts w:ascii="Times New Roman" w:hAnsi="Times New Roman"/>
                <w:bCs/>
                <w:sz w:val="18"/>
                <w:szCs w:val="18"/>
              </w:rPr>
            </w:pPr>
            <w:r w:rsidRPr="002E3FEE">
              <w:rPr>
                <w:rFonts w:ascii="Times New Roman" w:hAnsi="Times New Roman"/>
                <w:sz w:val="18"/>
                <w:szCs w:val="18"/>
              </w:rPr>
              <w:t>Предоставление гарантий по выполнению требований и соблюдению стандартов ОТ, ТБ и ООС.</w:t>
            </w:r>
            <w:bookmarkStart w:id="9" w:name="_GoBack"/>
            <w:bookmarkEnd w:id="9"/>
          </w:p>
        </w:tc>
        <w:tc>
          <w:tcPr>
            <w:tcW w:w="4961" w:type="dxa"/>
            <w:shd w:val="clear" w:color="auto" w:fill="auto"/>
            <w:vAlign w:val="center"/>
          </w:tcPr>
          <w:p w14:paraId="48521286"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0F9D882F"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297E1CF6"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711ECDB4" w14:textId="77777777" w:rsidTr="00C77D01">
        <w:trPr>
          <w:trHeight w:val="295"/>
        </w:trPr>
        <w:tc>
          <w:tcPr>
            <w:tcW w:w="709" w:type="dxa"/>
            <w:shd w:val="clear" w:color="auto" w:fill="auto"/>
            <w:noWrap/>
            <w:vAlign w:val="center"/>
          </w:tcPr>
          <w:p w14:paraId="6D54F893" w14:textId="06ADE5A1"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w:t>
            </w:r>
            <w:r w:rsidR="00346EC8">
              <w:rPr>
                <w:rFonts w:ascii="Times New Roman" w:hAnsi="Times New Roman"/>
                <w:sz w:val="18"/>
                <w:szCs w:val="18"/>
              </w:rPr>
              <w:t>2</w:t>
            </w:r>
          </w:p>
        </w:tc>
        <w:tc>
          <w:tcPr>
            <w:tcW w:w="7088" w:type="dxa"/>
            <w:shd w:val="clear" w:color="auto" w:fill="auto"/>
            <w:vAlign w:val="center"/>
          </w:tcPr>
          <w:p w14:paraId="6FD10A66" w14:textId="044F22CC" w:rsidR="00C77D01" w:rsidRPr="002E3FEE" w:rsidRDefault="00C77D01" w:rsidP="00C77D01">
            <w:pPr>
              <w:pStyle w:val="3"/>
              <w:shd w:val="clear" w:color="auto" w:fill="auto"/>
              <w:tabs>
                <w:tab w:val="left" w:pos="426"/>
              </w:tabs>
              <w:spacing w:before="0" w:line="240" w:lineRule="auto"/>
              <w:ind w:right="100" w:firstLine="0"/>
              <w:jc w:val="both"/>
              <w:rPr>
                <w:rFonts w:ascii="Times New Roman" w:hAnsi="Times New Roman" w:cs="Times New Roman"/>
                <w:bCs/>
                <w:sz w:val="18"/>
                <w:szCs w:val="18"/>
              </w:rPr>
            </w:pPr>
            <w:r w:rsidRPr="002E3FEE">
              <w:rPr>
                <w:rFonts w:ascii="Times New Roman" w:hAnsi="Times New Roman" w:cs="Times New Roman"/>
                <w:sz w:val="18"/>
                <w:szCs w:val="18"/>
              </w:rPr>
              <w:t xml:space="preserve">Обученность персонала </w:t>
            </w:r>
            <w:r>
              <w:rPr>
                <w:rFonts w:ascii="Times New Roman" w:hAnsi="Times New Roman" w:cs="Times New Roman"/>
                <w:sz w:val="18"/>
                <w:szCs w:val="18"/>
              </w:rPr>
              <w:t xml:space="preserve">партии ГИС </w:t>
            </w:r>
            <w:r w:rsidRPr="002E3FEE">
              <w:rPr>
                <w:rFonts w:ascii="Times New Roman" w:hAnsi="Times New Roman" w:cs="Times New Roman"/>
                <w:sz w:val="18"/>
                <w:szCs w:val="18"/>
              </w:rPr>
              <w:t>(100%) и наличие сертификатов по программе "Контроль скважины. Управление скважиной"</w:t>
            </w:r>
          </w:p>
        </w:tc>
        <w:tc>
          <w:tcPr>
            <w:tcW w:w="4961" w:type="dxa"/>
            <w:shd w:val="clear" w:color="auto" w:fill="auto"/>
            <w:vAlign w:val="center"/>
          </w:tcPr>
          <w:p w14:paraId="4188D394"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Копия протокола аттестации, копии сертификатов.</w:t>
            </w:r>
          </w:p>
        </w:tc>
        <w:tc>
          <w:tcPr>
            <w:tcW w:w="992" w:type="dxa"/>
            <w:shd w:val="clear" w:color="auto" w:fill="auto"/>
            <w:vAlign w:val="center"/>
          </w:tcPr>
          <w:p w14:paraId="3929BD97"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115B281E"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0E0DC359" w14:textId="77777777" w:rsidTr="00C77D01">
        <w:trPr>
          <w:trHeight w:val="577"/>
        </w:trPr>
        <w:tc>
          <w:tcPr>
            <w:tcW w:w="709" w:type="dxa"/>
            <w:shd w:val="clear" w:color="auto" w:fill="auto"/>
            <w:noWrap/>
            <w:vAlign w:val="center"/>
          </w:tcPr>
          <w:p w14:paraId="45C6652E" w14:textId="697E74E9"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w:t>
            </w:r>
            <w:r w:rsidR="00346EC8">
              <w:rPr>
                <w:rFonts w:ascii="Times New Roman" w:hAnsi="Times New Roman"/>
                <w:sz w:val="18"/>
                <w:szCs w:val="18"/>
              </w:rPr>
              <w:t>3</w:t>
            </w:r>
          </w:p>
        </w:tc>
        <w:tc>
          <w:tcPr>
            <w:tcW w:w="7088" w:type="dxa"/>
            <w:shd w:val="clear" w:color="auto" w:fill="auto"/>
            <w:vAlign w:val="center"/>
          </w:tcPr>
          <w:p w14:paraId="67247A0A" w14:textId="041107A1"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lang w:eastAsia="en-US"/>
              </w:rPr>
              <w:t xml:space="preserve">Наличие у 100 % руководителей и специалистов аттестации по промышленной безопасности и проверки знаний по охране труда </w:t>
            </w:r>
            <w:r w:rsidRPr="002E3FEE">
              <w:rPr>
                <w:rFonts w:ascii="Times New Roman" w:hAnsi="Times New Roman"/>
                <w:sz w:val="18"/>
                <w:szCs w:val="18"/>
              </w:rPr>
              <w:t>из численности производственного персонала, необходимого для данных видов работ.</w:t>
            </w:r>
          </w:p>
        </w:tc>
        <w:tc>
          <w:tcPr>
            <w:tcW w:w="4961" w:type="dxa"/>
            <w:shd w:val="clear" w:color="auto" w:fill="auto"/>
            <w:vAlign w:val="center"/>
          </w:tcPr>
          <w:p w14:paraId="7D6AB3C9"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Копии Протоколов аттестации</w:t>
            </w:r>
          </w:p>
        </w:tc>
        <w:tc>
          <w:tcPr>
            <w:tcW w:w="992" w:type="dxa"/>
            <w:shd w:val="clear" w:color="auto" w:fill="auto"/>
            <w:vAlign w:val="center"/>
          </w:tcPr>
          <w:p w14:paraId="01802447"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2BFC6DD1"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068C0646" w14:textId="77777777" w:rsidTr="00C77D01">
        <w:trPr>
          <w:trHeight w:val="60"/>
        </w:trPr>
        <w:tc>
          <w:tcPr>
            <w:tcW w:w="709" w:type="dxa"/>
            <w:shd w:val="clear" w:color="auto" w:fill="auto"/>
            <w:noWrap/>
            <w:vAlign w:val="center"/>
          </w:tcPr>
          <w:p w14:paraId="410BD2D5" w14:textId="51A66A61"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w:t>
            </w:r>
            <w:r w:rsidR="00346EC8">
              <w:rPr>
                <w:rFonts w:ascii="Times New Roman" w:hAnsi="Times New Roman"/>
                <w:sz w:val="18"/>
                <w:szCs w:val="18"/>
              </w:rPr>
              <w:t>4</w:t>
            </w:r>
          </w:p>
        </w:tc>
        <w:tc>
          <w:tcPr>
            <w:tcW w:w="7088" w:type="dxa"/>
            <w:shd w:val="clear" w:color="auto" w:fill="auto"/>
            <w:vAlign w:val="center"/>
          </w:tcPr>
          <w:p w14:paraId="7DA41EFD" w14:textId="77777777" w:rsidR="00C77D01" w:rsidRPr="002E3FEE" w:rsidRDefault="00C77D01" w:rsidP="00C77D01">
            <w:pPr>
              <w:pStyle w:val="3"/>
              <w:shd w:val="clear" w:color="auto" w:fill="auto"/>
              <w:tabs>
                <w:tab w:val="left" w:pos="426"/>
              </w:tabs>
              <w:spacing w:before="0" w:line="240" w:lineRule="auto"/>
              <w:ind w:right="100" w:firstLine="0"/>
              <w:rPr>
                <w:rFonts w:ascii="Times New Roman" w:hAnsi="Times New Roman" w:cs="Times New Roman"/>
                <w:bCs/>
                <w:sz w:val="18"/>
                <w:szCs w:val="18"/>
              </w:rPr>
            </w:pPr>
            <w:r w:rsidRPr="002E3FEE">
              <w:rPr>
                <w:rFonts w:ascii="Times New Roman" w:hAnsi="Times New Roman" w:cs="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4961" w:type="dxa"/>
            <w:shd w:val="clear" w:color="auto" w:fill="auto"/>
            <w:vAlign w:val="center"/>
          </w:tcPr>
          <w:p w14:paraId="1C45BDC2" w14:textId="77777777" w:rsidR="00C77D01" w:rsidRPr="002E3FEE" w:rsidRDefault="00C77D01" w:rsidP="00C77D01">
            <w:pPr>
              <w:spacing w:before="0"/>
              <w:rPr>
                <w:rFonts w:ascii="Times New Roman" w:hAnsi="Times New Roman"/>
                <w:sz w:val="18"/>
                <w:szCs w:val="18"/>
                <w:highlight w:val="red"/>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A8D7A0B"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608FC52C"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4B2445F5" w14:textId="77777777" w:rsidTr="00C77D01">
        <w:trPr>
          <w:trHeight w:val="577"/>
        </w:trPr>
        <w:tc>
          <w:tcPr>
            <w:tcW w:w="709" w:type="dxa"/>
            <w:shd w:val="clear" w:color="auto" w:fill="auto"/>
            <w:noWrap/>
            <w:vAlign w:val="center"/>
          </w:tcPr>
          <w:p w14:paraId="44D96460" w14:textId="117DAF01"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3.1</w:t>
            </w:r>
            <w:r w:rsidR="00346EC8">
              <w:rPr>
                <w:rFonts w:ascii="Times New Roman" w:hAnsi="Times New Roman"/>
                <w:sz w:val="18"/>
                <w:szCs w:val="18"/>
              </w:rPr>
              <w:t>5</w:t>
            </w:r>
          </w:p>
        </w:tc>
        <w:tc>
          <w:tcPr>
            <w:tcW w:w="7088" w:type="dxa"/>
            <w:shd w:val="clear" w:color="auto" w:fill="auto"/>
            <w:vAlign w:val="center"/>
          </w:tcPr>
          <w:p w14:paraId="62EC9283" w14:textId="77777777" w:rsidR="00C77D01" w:rsidRPr="002E3FEE" w:rsidRDefault="00C77D01" w:rsidP="00C77D01">
            <w:pPr>
              <w:pStyle w:val="3"/>
              <w:shd w:val="clear" w:color="auto" w:fill="auto"/>
              <w:tabs>
                <w:tab w:val="left" w:pos="426"/>
              </w:tabs>
              <w:spacing w:before="0" w:line="240" w:lineRule="auto"/>
              <w:ind w:right="100" w:firstLine="0"/>
              <w:jc w:val="both"/>
              <w:rPr>
                <w:rFonts w:ascii="Times New Roman" w:hAnsi="Times New Roman" w:cs="Times New Roman"/>
                <w:bCs/>
                <w:sz w:val="18"/>
                <w:szCs w:val="18"/>
              </w:rPr>
            </w:pPr>
            <w:r w:rsidRPr="002E3FEE">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4961" w:type="dxa"/>
            <w:shd w:val="clear" w:color="auto" w:fill="auto"/>
            <w:vAlign w:val="center"/>
          </w:tcPr>
          <w:p w14:paraId="28BD8B0D" w14:textId="77777777"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0A8C34F0"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3FD78C0B"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6780B30B" w14:textId="77777777" w:rsidTr="00C77D01">
        <w:trPr>
          <w:trHeight w:val="577"/>
        </w:trPr>
        <w:tc>
          <w:tcPr>
            <w:tcW w:w="709" w:type="dxa"/>
            <w:shd w:val="clear" w:color="auto" w:fill="auto"/>
            <w:noWrap/>
            <w:vAlign w:val="center"/>
          </w:tcPr>
          <w:p w14:paraId="499C982D" w14:textId="6D039061" w:rsidR="00C77D01" w:rsidRPr="002E3FEE" w:rsidRDefault="00C77D01" w:rsidP="00C77D01">
            <w:pPr>
              <w:spacing w:before="0"/>
              <w:rPr>
                <w:rFonts w:ascii="Times New Roman" w:hAnsi="Times New Roman"/>
                <w:sz w:val="18"/>
                <w:szCs w:val="18"/>
              </w:rPr>
            </w:pPr>
            <w:r w:rsidRPr="002E3FEE">
              <w:rPr>
                <w:rFonts w:ascii="Times New Roman" w:hAnsi="Times New Roman"/>
                <w:sz w:val="18"/>
                <w:szCs w:val="18"/>
              </w:rPr>
              <w:lastRenderedPageBreak/>
              <w:t>3.1</w:t>
            </w:r>
            <w:r w:rsidR="00346EC8">
              <w:rPr>
                <w:rFonts w:ascii="Times New Roman" w:hAnsi="Times New Roman"/>
                <w:sz w:val="18"/>
                <w:szCs w:val="18"/>
              </w:rPr>
              <w:t>6</w:t>
            </w:r>
          </w:p>
        </w:tc>
        <w:tc>
          <w:tcPr>
            <w:tcW w:w="7088" w:type="dxa"/>
            <w:shd w:val="clear" w:color="auto" w:fill="auto"/>
          </w:tcPr>
          <w:p w14:paraId="1786DDD4" w14:textId="77777777" w:rsidR="00C77D01" w:rsidRPr="002E3FEE" w:rsidRDefault="00C77D01" w:rsidP="00C77D01">
            <w:pPr>
              <w:autoSpaceDE w:val="0"/>
              <w:autoSpaceDN w:val="0"/>
              <w:adjustRightInd w:val="0"/>
              <w:spacing w:before="0"/>
              <w:rPr>
                <w:rFonts w:ascii="Times New Roman" w:hAnsi="Times New Roman"/>
                <w:sz w:val="18"/>
                <w:szCs w:val="18"/>
              </w:rPr>
            </w:pPr>
            <w:r w:rsidRPr="002E3FEE">
              <w:rPr>
                <w:rFonts w:ascii="Times New Roman" w:eastAsiaTheme="minorHAnsi" w:hAnsi="Times New Roman"/>
                <w:sz w:val="18"/>
                <w:szCs w:val="18"/>
                <w:lang w:eastAsia="en-US"/>
              </w:rPr>
              <w:t>Проведение специальной оценки условий труда</w:t>
            </w:r>
          </w:p>
        </w:tc>
        <w:tc>
          <w:tcPr>
            <w:tcW w:w="4961" w:type="dxa"/>
            <w:shd w:val="clear" w:color="auto" w:fill="auto"/>
          </w:tcPr>
          <w:p w14:paraId="2BF8BB93" w14:textId="77777777" w:rsidR="00C77D01" w:rsidRPr="002E3FEE" w:rsidRDefault="00C77D01" w:rsidP="00C77D01">
            <w:pPr>
              <w:autoSpaceDE w:val="0"/>
              <w:autoSpaceDN w:val="0"/>
              <w:adjustRightInd w:val="0"/>
              <w:spacing w:before="0"/>
              <w:rPr>
                <w:rFonts w:ascii="Times New Roman" w:hAnsi="Times New Roman"/>
                <w:sz w:val="18"/>
                <w:szCs w:val="18"/>
              </w:rPr>
            </w:pPr>
            <w:r w:rsidRPr="002E3FEE">
              <w:rPr>
                <w:rFonts w:ascii="Times New Roman" w:hAnsi="Times New Roman"/>
                <w:sz w:val="18"/>
                <w:szCs w:val="18"/>
              </w:rPr>
              <w:t xml:space="preserve">Копия </w:t>
            </w:r>
            <w:r w:rsidRPr="002E3FEE">
              <w:rPr>
                <w:rFonts w:ascii="Times New Roman" w:eastAsiaTheme="minorHAnsi" w:hAnsi="Times New Roman"/>
                <w:sz w:val="18"/>
                <w:szCs w:val="18"/>
                <w:lang w:eastAsia="en-US"/>
              </w:rPr>
              <w:t>сводной ведомости специальной оценки условий труда</w:t>
            </w:r>
          </w:p>
        </w:tc>
        <w:tc>
          <w:tcPr>
            <w:tcW w:w="992" w:type="dxa"/>
            <w:shd w:val="clear" w:color="auto" w:fill="auto"/>
            <w:vAlign w:val="center"/>
          </w:tcPr>
          <w:p w14:paraId="0040BAAB"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4E45D171" w14:textId="77777777"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74F7E7A6" w14:textId="77777777" w:rsidTr="006D44D6">
        <w:trPr>
          <w:trHeight w:val="577"/>
        </w:trPr>
        <w:tc>
          <w:tcPr>
            <w:tcW w:w="709" w:type="dxa"/>
            <w:shd w:val="clear" w:color="auto" w:fill="auto"/>
            <w:noWrap/>
            <w:vAlign w:val="center"/>
          </w:tcPr>
          <w:p w14:paraId="5707895B" w14:textId="3265A340" w:rsidR="00C77D01" w:rsidRPr="002E3FEE" w:rsidRDefault="00C77D01" w:rsidP="00C77D01">
            <w:pPr>
              <w:spacing w:before="0"/>
              <w:rPr>
                <w:rFonts w:ascii="Times New Roman" w:hAnsi="Times New Roman"/>
                <w:sz w:val="18"/>
                <w:szCs w:val="18"/>
              </w:rPr>
            </w:pPr>
            <w:r>
              <w:rPr>
                <w:rFonts w:ascii="Times New Roman" w:hAnsi="Times New Roman"/>
                <w:sz w:val="18"/>
                <w:szCs w:val="18"/>
              </w:rPr>
              <w:t>3.1</w:t>
            </w:r>
            <w:r w:rsidR="00346EC8">
              <w:rPr>
                <w:rFonts w:ascii="Times New Roman" w:hAnsi="Times New Roman"/>
                <w:sz w:val="18"/>
                <w:szCs w:val="18"/>
              </w:rPr>
              <w:t>7</w:t>
            </w:r>
          </w:p>
        </w:tc>
        <w:tc>
          <w:tcPr>
            <w:tcW w:w="7088" w:type="dxa"/>
            <w:shd w:val="clear" w:color="auto" w:fill="auto"/>
            <w:vAlign w:val="center"/>
          </w:tcPr>
          <w:p w14:paraId="572D4844" w14:textId="24BB4C8F" w:rsidR="00C77D01" w:rsidRPr="002E3FEE" w:rsidRDefault="00C77D01" w:rsidP="00C77D01">
            <w:pPr>
              <w:autoSpaceDE w:val="0"/>
              <w:autoSpaceDN w:val="0"/>
              <w:adjustRightInd w:val="0"/>
              <w:spacing w:before="0"/>
              <w:rPr>
                <w:rFonts w:ascii="Times New Roman" w:eastAsiaTheme="minorHAnsi" w:hAnsi="Times New Roman"/>
                <w:sz w:val="18"/>
                <w:szCs w:val="18"/>
                <w:lang w:eastAsia="en-US"/>
              </w:rPr>
            </w:pPr>
            <w:r w:rsidRPr="002E3FEE">
              <w:rPr>
                <w:rFonts w:ascii="Times New Roman" w:eastAsiaTheme="minorHAnsi" w:hAnsi="Times New Roman"/>
                <w:sz w:val="18"/>
                <w:szCs w:val="18"/>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961" w:type="dxa"/>
            <w:shd w:val="clear" w:color="auto" w:fill="auto"/>
          </w:tcPr>
          <w:p w14:paraId="7F3A3B3B" w14:textId="4074DD32" w:rsidR="00C77D01" w:rsidRPr="002E3FEE" w:rsidRDefault="00C77D01" w:rsidP="00C77D01">
            <w:pPr>
              <w:autoSpaceDE w:val="0"/>
              <w:autoSpaceDN w:val="0"/>
              <w:adjustRightInd w:val="0"/>
              <w:spacing w:before="0"/>
              <w:rPr>
                <w:rFonts w:ascii="Times New Roman" w:hAnsi="Times New Roman"/>
                <w:sz w:val="18"/>
                <w:szCs w:val="18"/>
              </w:rPr>
            </w:pPr>
            <w:r w:rsidRPr="002E3FEE">
              <w:rPr>
                <w:rFonts w:ascii="Times New Roman" w:hAnsi="Times New Roman"/>
                <w:sz w:val="18"/>
                <w:szCs w:val="18"/>
              </w:rPr>
              <w:t xml:space="preserve">Копия списка контингента с отметкой о его направлении </w:t>
            </w:r>
            <w:r w:rsidRPr="002E3FEE">
              <w:rPr>
                <w:rFonts w:ascii="Times New Roman" w:eastAsiaTheme="minorHAnsi" w:hAnsi="Times New Roman"/>
                <w:sz w:val="18"/>
                <w:szCs w:val="18"/>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992" w:type="dxa"/>
            <w:shd w:val="clear" w:color="auto" w:fill="auto"/>
            <w:vAlign w:val="center"/>
          </w:tcPr>
          <w:p w14:paraId="77FF412A" w14:textId="5E56996F"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1673D67B" w14:textId="3B492219" w:rsidR="00C77D01" w:rsidRPr="002E3FEE" w:rsidRDefault="00C77D01" w:rsidP="00C77D01">
            <w:pPr>
              <w:spacing w:before="0"/>
              <w:jc w:val="center"/>
              <w:rPr>
                <w:rFonts w:ascii="Times New Roman" w:hAnsi="Times New Roman"/>
                <w:sz w:val="18"/>
                <w:szCs w:val="18"/>
              </w:rPr>
            </w:pPr>
            <w:r w:rsidRPr="002E3FEE">
              <w:rPr>
                <w:rFonts w:ascii="Times New Roman" w:hAnsi="Times New Roman"/>
                <w:sz w:val="18"/>
                <w:szCs w:val="18"/>
              </w:rPr>
              <w:t>Да</w:t>
            </w:r>
          </w:p>
        </w:tc>
      </w:tr>
      <w:tr w:rsidR="00C77D01" w:rsidRPr="002E3FEE" w14:paraId="6ECC879B" w14:textId="77777777" w:rsidTr="0014745E">
        <w:trPr>
          <w:trHeight w:val="577"/>
        </w:trPr>
        <w:tc>
          <w:tcPr>
            <w:tcW w:w="709" w:type="dxa"/>
            <w:shd w:val="clear" w:color="auto" w:fill="auto"/>
            <w:noWrap/>
            <w:vAlign w:val="center"/>
          </w:tcPr>
          <w:p w14:paraId="4F6190CD" w14:textId="7B58979B" w:rsidR="00C77D01" w:rsidRPr="002E3FEE" w:rsidRDefault="00C77D01" w:rsidP="00C77D01">
            <w:pPr>
              <w:spacing w:before="0"/>
              <w:rPr>
                <w:rFonts w:ascii="Times New Roman" w:hAnsi="Times New Roman"/>
                <w:sz w:val="18"/>
                <w:szCs w:val="18"/>
              </w:rPr>
            </w:pPr>
            <w:r>
              <w:rPr>
                <w:rFonts w:ascii="Times New Roman" w:hAnsi="Times New Roman"/>
                <w:sz w:val="18"/>
                <w:szCs w:val="18"/>
              </w:rPr>
              <w:t>3.1</w:t>
            </w:r>
            <w:r w:rsidR="00346EC8">
              <w:rPr>
                <w:rFonts w:ascii="Times New Roman" w:hAnsi="Times New Roman"/>
                <w:sz w:val="18"/>
                <w:szCs w:val="18"/>
              </w:rPr>
              <w:t>8</w:t>
            </w:r>
          </w:p>
        </w:tc>
        <w:tc>
          <w:tcPr>
            <w:tcW w:w="7088" w:type="dxa"/>
            <w:tcBorders>
              <w:top w:val="nil"/>
              <w:left w:val="nil"/>
              <w:bottom w:val="single" w:sz="8" w:space="0" w:color="auto"/>
              <w:right w:val="single" w:sz="8" w:space="0" w:color="auto"/>
            </w:tcBorders>
            <w:shd w:val="clear" w:color="auto" w:fill="auto"/>
            <w:vAlign w:val="center"/>
          </w:tcPr>
          <w:p w14:paraId="40F24597" w14:textId="77777777" w:rsidR="00C77D01" w:rsidRPr="0014745E" w:rsidRDefault="00C77D01" w:rsidP="00C77D01">
            <w:pPr>
              <w:keepNext/>
              <w:spacing w:line="252" w:lineRule="auto"/>
              <w:jc w:val="both"/>
              <w:rPr>
                <w:rFonts w:ascii="Times New Roman" w:hAnsi="Times New Roman"/>
                <w:sz w:val="18"/>
                <w:szCs w:val="18"/>
              </w:rPr>
            </w:pPr>
            <w:r w:rsidRPr="0014745E">
              <w:rPr>
                <w:rFonts w:ascii="Times New Roman" w:hAnsi="Times New Roman"/>
                <w:sz w:val="18"/>
                <w:szCs w:val="18"/>
              </w:rPr>
              <w:t xml:space="preserve">Наличие действующего заключения ПАО «НК «Роснефть» по результатам проверки в рамках должной осмотрительности; </w:t>
            </w:r>
          </w:p>
          <w:p w14:paraId="6CFCE036" w14:textId="29649A28" w:rsidR="00C77D01" w:rsidRPr="0014745E" w:rsidRDefault="00C77D01" w:rsidP="00C77D01">
            <w:pPr>
              <w:autoSpaceDE w:val="0"/>
              <w:autoSpaceDN w:val="0"/>
              <w:adjustRightInd w:val="0"/>
              <w:spacing w:before="0"/>
              <w:jc w:val="both"/>
              <w:rPr>
                <w:rFonts w:ascii="Times New Roman" w:eastAsiaTheme="minorHAnsi" w:hAnsi="Times New Roman"/>
                <w:sz w:val="18"/>
                <w:szCs w:val="18"/>
                <w:lang w:eastAsia="en-US"/>
              </w:rPr>
            </w:pPr>
            <w:r w:rsidRPr="0014745E">
              <w:rPr>
                <w:rFonts w:ascii="Times New Roman" w:hAnsi="Times New Roman"/>
                <w:sz w:val="18"/>
                <w:szCs w:val="18"/>
              </w:rPr>
              <w:t>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полный пакет документов в отношении привлекаемых Субподрядчиков (соисполнителей).</w:t>
            </w:r>
          </w:p>
        </w:tc>
        <w:tc>
          <w:tcPr>
            <w:tcW w:w="4961" w:type="dxa"/>
            <w:tcBorders>
              <w:top w:val="nil"/>
              <w:left w:val="nil"/>
              <w:bottom w:val="single" w:sz="8" w:space="0" w:color="auto"/>
              <w:right w:val="single" w:sz="8" w:space="0" w:color="auto"/>
            </w:tcBorders>
            <w:shd w:val="clear" w:color="auto" w:fill="auto"/>
            <w:vAlign w:val="center"/>
          </w:tcPr>
          <w:p w14:paraId="3C326C5B" w14:textId="137AC461" w:rsidR="00C77D01" w:rsidRPr="0014745E" w:rsidRDefault="00C77D01" w:rsidP="00C77D01">
            <w:pPr>
              <w:autoSpaceDE w:val="0"/>
              <w:autoSpaceDN w:val="0"/>
              <w:adjustRightInd w:val="0"/>
              <w:spacing w:before="0"/>
              <w:rPr>
                <w:rFonts w:ascii="Times New Roman" w:hAnsi="Times New Roman"/>
                <w:sz w:val="18"/>
                <w:szCs w:val="18"/>
              </w:rPr>
            </w:pPr>
            <w:r w:rsidRPr="0014745E">
              <w:rPr>
                <w:rFonts w:ascii="Times New Roman" w:hAnsi="Times New Roman"/>
                <w:sz w:val="18"/>
                <w:szCs w:val="18"/>
              </w:rPr>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992" w:type="dxa"/>
            <w:tcBorders>
              <w:top w:val="nil"/>
              <w:left w:val="nil"/>
              <w:bottom w:val="single" w:sz="8" w:space="0" w:color="auto"/>
              <w:right w:val="single" w:sz="8" w:space="0" w:color="auto"/>
            </w:tcBorders>
            <w:shd w:val="clear" w:color="auto" w:fill="auto"/>
            <w:vAlign w:val="center"/>
          </w:tcPr>
          <w:p w14:paraId="7573B8E5" w14:textId="67CC7A87" w:rsidR="00C77D01" w:rsidRPr="0014745E" w:rsidRDefault="00C77D01" w:rsidP="00C77D01">
            <w:pPr>
              <w:spacing w:before="0"/>
              <w:jc w:val="center"/>
              <w:rPr>
                <w:rFonts w:ascii="Times New Roman" w:hAnsi="Times New Roman"/>
                <w:sz w:val="18"/>
                <w:szCs w:val="18"/>
              </w:rPr>
            </w:pPr>
            <w:r w:rsidRPr="0014745E">
              <w:rPr>
                <w:rFonts w:ascii="Times New Roman" w:hAnsi="Times New Roman"/>
                <w:sz w:val="18"/>
                <w:szCs w:val="18"/>
              </w:rPr>
              <w:t>Да/Нет</w:t>
            </w:r>
          </w:p>
        </w:tc>
        <w:tc>
          <w:tcPr>
            <w:tcW w:w="993" w:type="dxa"/>
            <w:tcBorders>
              <w:top w:val="nil"/>
              <w:left w:val="nil"/>
              <w:bottom w:val="single" w:sz="8" w:space="0" w:color="auto"/>
              <w:right w:val="single" w:sz="8" w:space="0" w:color="auto"/>
            </w:tcBorders>
            <w:shd w:val="clear" w:color="auto" w:fill="auto"/>
            <w:vAlign w:val="center"/>
          </w:tcPr>
          <w:p w14:paraId="73892139" w14:textId="2A857D36" w:rsidR="00C77D01" w:rsidRPr="0014745E" w:rsidRDefault="00C77D01" w:rsidP="00C77D01">
            <w:pPr>
              <w:spacing w:before="0"/>
              <w:jc w:val="center"/>
              <w:rPr>
                <w:rFonts w:ascii="Times New Roman" w:hAnsi="Times New Roman"/>
                <w:sz w:val="18"/>
                <w:szCs w:val="18"/>
              </w:rPr>
            </w:pPr>
            <w:r w:rsidRPr="0014745E">
              <w:rPr>
                <w:rFonts w:ascii="Times New Roman" w:hAnsi="Times New Roman"/>
                <w:sz w:val="18"/>
                <w:szCs w:val="18"/>
              </w:rPr>
              <w:t>Да</w:t>
            </w:r>
          </w:p>
        </w:tc>
      </w:tr>
    </w:tbl>
    <w:p w14:paraId="377B47E9" w14:textId="77777777" w:rsidR="00C8091D" w:rsidRPr="002E3FEE" w:rsidRDefault="00C8091D" w:rsidP="00F0231F">
      <w:pPr>
        <w:pStyle w:val="ConsPlusNormal"/>
        <w:ind w:left="567" w:firstLine="0"/>
        <w:jc w:val="both"/>
        <w:rPr>
          <w:sz w:val="20"/>
          <w:szCs w:val="20"/>
        </w:rPr>
      </w:pPr>
    </w:p>
    <w:p w14:paraId="0F828034" w14:textId="5DCB6FD6" w:rsidR="00F0231F" w:rsidRPr="00D56344" w:rsidRDefault="00CF208C" w:rsidP="00D56344">
      <w:pPr>
        <w:pStyle w:val="ConsPlusNormal"/>
        <w:ind w:firstLine="426"/>
        <w:jc w:val="both"/>
        <w:rPr>
          <w:b/>
          <w:sz w:val="20"/>
          <w:szCs w:val="20"/>
        </w:rPr>
      </w:pPr>
      <w:r w:rsidRPr="00D56344">
        <w:rPr>
          <w:b/>
          <w:sz w:val="20"/>
          <w:szCs w:val="20"/>
        </w:rPr>
        <w:t>Приложени</w:t>
      </w:r>
      <w:r w:rsidR="00D56344" w:rsidRPr="00D56344">
        <w:rPr>
          <w:b/>
          <w:sz w:val="20"/>
          <w:szCs w:val="20"/>
        </w:rPr>
        <w:t>я</w:t>
      </w:r>
      <w:r w:rsidRPr="00D56344">
        <w:rPr>
          <w:b/>
          <w:sz w:val="20"/>
          <w:szCs w:val="20"/>
        </w:rPr>
        <w:t xml:space="preserve">: </w:t>
      </w:r>
      <w:r w:rsidR="00F0231F" w:rsidRPr="00D56344">
        <w:rPr>
          <w:b/>
          <w:sz w:val="20"/>
          <w:szCs w:val="20"/>
        </w:rPr>
        <w:t xml:space="preserve"> </w:t>
      </w:r>
    </w:p>
    <w:p w14:paraId="04CC9A0C" w14:textId="4205F61A" w:rsidR="00D56344" w:rsidRDefault="00D56344" w:rsidP="00AF1F8C">
      <w:pPr>
        <w:tabs>
          <w:tab w:val="left" w:pos="426"/>
        </w:tabs>
        <w:kinsoku w:val="0"/>
        <w:overflowPunct w:val="0"/>
        <w:autoSpaceDE w:val="0"/>
        <w:autoSpaceDN w:val="0"/>
        <w:spacing w:before="0"/>
        <w:ind w:left="426"/>
        <w:jc w:val="both"/>
        <w:rPr>
          <w:rFonts w:ascii="Times New Roman" w:hAnsi="Times New Roman"/>
          <w:sz w:val="20"/>
          <w:szCs w:val="20"/>
        </w:rPr>
      </w:pPr>
      <w:bookmarkStart w:id="10" w:name="_Hlk212728431"/>
      <w:r w:rsidRPr="002E3FEE">
        <w:rPr>
          <w:rFonts w:ascii="Times New Roman" w:hAnsi="Times New Roman"/>
          <w:sz w:val="20"/>
          <w:szCs w:val="20"/>
        </w:rPr>
        <w:t>Приложени</w:t>
      </w:r>
      <w:r>
        <w:rPr>
          <w:rFonts w:ascii="Times New Roman" w:hAnsi="Times New Roman"/>
          <w:sz w:val="20"/>
          <w:szCs w:val="20"/>
        </w:rPr>
        <w:t>е</w:t>
      </w:r>
      <w:r w:rsidRPr="002E3FEE">
        <w:rPr>
          <w:rFonts w:ascii="Times New Roman" w:hAnsi="Times New Roman"/>
          <w:sz w:val="20"/>
          <w:szCs w:val="20"/>
        </w:rPr>
        <w:t xml:space="preserve"> № 1.</w:t>
      </w:r>
      <w:r w:rsidR="00346EC8">
        <w:rPr>
          <w:rFonts w:ascii="Times New Roman" w:hAnsi="Times New Roman"/>
          <w:sz w:val="20"/>
          <w:szCs w:val="20"/>
        </w:rPr>
        <w:t>1</w:t>
      </w:r>
      <w:r>
        <w:rPr>
          <w:rFonts w:ascii="Times New Roman" w:hAnsi="Times New Roman"/>
          <w:sz w:val="20"/>
          <w:szCs w:val="20"/>
        </w:rPr>
        <w:t xml:space="preserve"> </w:t>
      </w:r>
      <w:r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Pr="00E35A54">
        <w:rPr>
          <w:rStyle w:val="a5"/>
          <w:rFonts w:ascii="Times New Roman" w:hAnsi="Times New Roman"/>
          <w:b w:val="0"/>
          <w:i w:val="0"/>
          <w:sz w:val="20"/>
          <w:szCs w:val="20"/>
          <w:shd w:val="clear" w:color="auto" w:fill="auto"/>
        </w:rPr>
        <w:t>№1 Восточно-Песчаного лицензионного участка</w:t>
      </w:r>
      <w:r w:rsidRPr="002E3FEE">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w:t>
      </w:r>
    </w:p>
    <w:bookmarkEnd w:id="10"/>
    <w:p w14:paraId="4749D9DC" w14:textId="77777777" w:rsidR="00D56344" w:rsidRDefault="00D56344" w:rsidP="00AF1F8C">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p w14:paraId="1636FFA9" w14:textId="77777777" w:rsidR="00E42D33" w:rsidRPr="002E3FEE" w:rsidRDefault="00E42D33" w:rsidP="00F42FBD">
      <w:pPr>
        <w:pStyle w:val="ConsPlusNormal"/>
        <w:widowControl/>
        <w:ind w:firstLine="0"/>
        <w:jc w:val="both"/>
        <w:rPr>
          <w:sz w:val="20"/>
          <w:szCs w:val="20"/>
        </w:rPr>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F42FBD" w:rsidRPr="002E3FEE" w14:paraId="196E4DCF" w14:textId="77777777" w:rsidTr="009471FF">
        <w:trPr>
          <w:trHeight w:val="435"/>
        </w:trPr>
        <w:tc>
          <w:tcPr>
            <w:tcW w:w="2497" w:type="dxa"/>
            <w:tcBorders>
              <w:bottom w:val="single" w:sz="4" w:space="0" w:color="auto"/>
            </w:tcBorders>
            <w:shd w:val="clear" w:color="auto" w:fill="auto"/>
            <w:vAlign w:val="bottom"/>
          </w:tcPr>
          <w:p w14:paraId="56FAB7A8" w14:textId="3B5245EB" w:rsidR="00F42FBD" w:rsidRPr="002E3FEE" w:rsidRDefault="00A36D8B" w:rsidP="00A36D8B">
            <w:pPr>
              <w:pStyle w:val="ConsPlusNormal"/>
              <w:widowControl/>
              <w:ind w:firstLine="0"/>
              <w:rPr>
                <w:sz w:val="20"/>
                <w:szCs w:val="20"/>
              </w:rPr>
            </w:pPr>
            <w:r w:rsidRPr="002E3FEE">
              <w:rPr>
                <w:sz w:val="20"/>
                <w:szCs w:val="20"/>
              </w:rPr>
              <w:t xml:space="preserve">       </w:t>
            </w:r>
            <w:r w:rsidR="00D56344">
              <w:rPr>
                <w:sz w:val="20"/>
                <w:szCs w:val="20"/>
              </w:rPr>
              <w:t>Н</w:t>
            </w:r>
            <w:r w:rsidRPr="002E3FEE">
              <w:rPr>
                <w:sz w:val="20"/>
                <w:szCs w:val="20"/>
              </w:rPr>
              <w:t>ачальник</w:t>
            </w:r>
            <w:r w:rsidR="00A16B90" w:rsidRPr="002E3FEE">
              <w:rPr>
                <w:sz w:val="20"/>
                <w:szCs w:val="20"/>
              </w:rPr>
              <w:t>а</w:t>
            </w:r>
            <w:r w:rsidRPr="002E3FEE">
              <w:rPr>
                <w:sz w:val="20"/>
                <w:szCs w:val="20"/>
              </w:rPr>
              <w:t xml:space="preserve"> Г</w:t>
            </w:r>
            <w:r w:rsidR="00F42FBD" w:rsidRPr="002E3FEE">
              <w:rPr>
                <w:sz w:val="20"/>
                <w:szCs w:val="20"/>
              </w:rPr>
              <w:t>О</w:t>
            </w:r>
          </w:p>
        </w:tc>
        <w:tc>
          <w:tcPr>
            <w:tcW w:w="236" w:type="dxa"/>
            <w:shd w:val="clear" w:color="auto" w:fill="auto"/>
            <w:vAlign w:val="bottom"/>
          </w:tcPr>
          <w:p w14:paraId="6B649563" w14:textId="77777777" w:rsidR="00F42FBD" w:rsidRPr="002E3FEE"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14:paraId="0CC3E7F6" w14:textId="77777777" w:rsidR="00F42FBD" w:rsidRPr="002E3FEE" w:rsidRDefault="00F42FBD" w:rsidP="009471FF">
            <w:pPr>
              <w:pStyle w:val="ConsPlusNormal"/>
              <w:widowControl/>
              <w:ind w:firstLine="0"/>
              <w:rPr>
                <w:sz w:val="20"/>
                <w:szCs w:val="20"/>
              </w:rPr>
            </w:pPr>
          </w:p>
        </w:tc>
        <w:tc>
          <w:tcPr>
            <w:tcW w:w="236" w:type="dxa"/>
            <w:shd w:val="clear" w:color="auto" w:fill="auto"/>
            <w:vAlign w:val="bottom"/>
          </w:tcPr>
          <w:p w14:paraId="52A6788C" w14:textId="77777777" w:rsidR="00F42FBD" w:rsidRPr="002E3FEE"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14:paraId="576B64D4" w14:textId="4C1099EC" w:rsidR="00F42FBD" w:rsidRPr="002E3FEE" w:rsidRDefault="00A16B90" w:rsidP="00A36D8B">
            <w:pPr>
              <w:pStyle w:val="ConsPlusNormal"/>
              <w:widowControl/>
              <w:ind w:firstLine="0"/>
              <w:rPr>
                <w:sz w:val="20"/>
                <w:szCs w:val="20"/>
              </w:rPr>
            </w:pPr>
            <w:r w:rsidRPr="002E3FEE">
              <w:rPr>
                <w:sz w:val="20"/>
                <w:szCs w:val="20"/>
              </w:rPr>
              <w:t>А.</w:t>
            </w:r>
            <w:r w:rsidR="00D56344">
              <w:rPr>
                <w:sz w:val="20"/>
                <w:szCs w:val="20"/>
              </w:rPr>
              <w:t xml:space="preserve">В. Шадричев </w:t>
            </w:r>
            <w:r w:rsidR="00A36D8B" w:rsidRPr="002E3FEE">
              <w:rPr>
                <w:sz w:val="20"/>
                <w:szCs w:val="20"/>
              </w:rPr>
              <w:t xml:space="preserve"> </w:t>
            </w:r>
          </w:p>
        </w:tc>
        <w:tc>
          <w:tcPr>
            <w:tcW w:w="236" w:type="dxa"/>
            <w:shd w:val="clear" w:color="auto" w:fill="auto"/>
            <w:vAlign w:val="bottom"/>
          </w:tcPr>
          <w:p w14:paraId="4E080E47" w14:textId="77777777" w:rsidR="00F42FBD" w:rsidRPr="002E3FEE"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14:paraId="26189DE6" w14:textId="3F6EA5E4" w:rsidR="00F42FBD" w:rsidRPr="002E3FEE" w:rsidRDefault="00F42FBD" w:rsidP="00AF1F8C">
            <w:pPr>
              <w:pStyle w:val="ConsPlusNormal"/>
              <w:widowControl/>
              <w:ind w:firstLine="0"/>
              <w:rPr>
                <w:sz w:val="20"/>
                <w:szCs w:val="20"/>
              </w:rPr>
            </w:pPr>
            <w:r w:rsidRPr="002E3FEE">
              <w:rPr>
                <w:i/>
                <w:iCs/>
                <w:sz w:val="20"/>
                <w:szCs w:val="20"/>
              </w:rPr>
              <w:t xml:space="preserve">«    </w:t>
            </w:r>
            <w:r w:rsidR="001E1971">
              <w:rPr>
                <w:i/>
                <w:iCs/>
                <w:sz w:val="20"/>
                <w:szCs w:val="20"/>
              </w:rPr>
              <w:t xml:space="preserve">   </w:t>
            </w:r>
            <w:r w:rsidRPr="002E3FEE">
              <w:rPr>
                <w:i/>
                <w:iCs/>
                <w:sz w:val="20"/>
                <w:szCs w:val="20"/>
              </w:rPr>
              <w:t>»</w:t>
            </w:r>
            <w:r w:rsidR="001E1971">
              <w:rPr>
                <w:i/>
                <w:iCs/>
                <w:sz w:val="20"/>
                <w:szCs w:val="20"/>
              </w:rPr>
              <w:t xml:space="preserve"> </w:t>
            </w:r>
            <w:r w:rsidR="006A7D9E">
              <w:rPr>
                <w:i/>
                <w:iCs/>
                <w:sz w:val="20"/>
                <w:szCs w:val="20"/>
              </w:rPr>
              <w:t xml:space="preserve"> </w:t>
            </w:r>
            <w:r w:rsidR="00346EC8">
              <w:rPr>
                <w:i/>
                <w:iCs/>
                <w:sz w:val="20"/>
                <w:szCs w:val="20"/>
              </w:rPr>
              <w:t xml:space="preserve">января </w:t>
            </w:r>
            <w:r w:rsidR="00A16B90" w:rsidRPr="002E3FEE">
              <w:rPr>
                <w:i/>
                <w:iCs/>
                <w:sz w:val="20"/>
                <w:szCs w:val="20"/>
              </w:rPr>
              <w:t xml:space="preserve"> </w:t>
            </w:r>
            <w:r w:rsidR="00EE00CD" w:rsidRPr="002E3FEE">
              <w:rPr>
                <w:i/>
                <w:iCs/>
                <w:sz w:val="20"/>
                <w:szCs w:val="20"/>
              </w:rPr>
              <w:t>20</w:t>
            </w:r>
            <w:r w:rsidR="00CF208C" w:rsidRPr="002E3FEE">
              <w:rPr>
                <w:i/>
                <w:iCs/>
                <w:sz w:val="20"/>
                <w:szCs w:val="20"/>
              </w:rPr>
              <w:t>2</w:t>
            </w:r>
            <w:r w:rsidR="00346EC8">
              <w:rPr>
                <w:i/>
                <w:iCs/>
                <w:sz w:val="20"/>
                <w:szCs w:val="20"/>
              </w:rPr>
              <w:t>6</w:t>
            </w:r>
            <w:r w:rsidR="00CF208C" w:rsidRPr="002E3FEE">
              <w:rPr>
                <w:i/>
                <w:iCs/>
                <w:sz w:val="20"/>
                <w:szCs w:val="20"/>
              </w:rPr>
              <w:t xml:space="preserve"> </w:t>
            </w:r>
            <w:r w:rsidRPr="002E3FEE">
              <w:rPr>
                <w:i/>
                <w:iCs/>
                <w:sz w:val="20"/>
                <w:szCs w:val="20"/>
              </w:rPr>
              <w:t>г.</w:t>
            </w:r>
          </w:p>
        </w:tc>
      </w:tr>
      <w:tr w:rsidR="00F42FBD" w:rsidRPr="002E3FEE" w14:paraId="33DD07E9" w14:textId="77777777" w:rsidTr="009471FF">
        <w:tc>
          <w:tcPr>
            <w:tcW w:w="2497" w:type="dxa"/>
            <w:tcBorders>
              <w:top w:val="single" w:sz="4" w:space="0" w:color="auto"/>
            </w:tcBorders>
            <w:shd w:val="clear" w:color="auto" w:fill="auto"/>
          </w:tcPr>
          <w:p w14:paraId="37ABBC17" w14:textId="77777777" w:rsidR="00F42FBD" w:rsidRPr="002E3FEE" w:rsidRDefault="00F42FBD" w:rsidP="009471FF">
            <w:pPr>
              <w:pStyle w:val="a3"/>
              <w:spacing w:before="0"/>
              <w:rPr>
                <w:rFonts w:ascii="Times New Roman" w:hAnsi="Times New Roman"/>
                <w:sz w:val="20"/>
                <w:szCs w:val="20"/>
              </w:rPr>
            </w:pPr>
            <w:r w:rsidRPr="002E3FEE">
              <w:rPr>
                <w:rFonts w:ascii="Times New Roman" w:hAnsi="Times New Roman"/>
                <w:b w:val="0"/>
                <w:i/>
                <w:iCs/>
                <w:sz w:val="20"/>
                <w:szCs w:val="20"/>
              </w:rPr>
              <w:t>(должность)</w:t>
            </w:r>
          </w:p>
        </w:tc>
        <w:tc>
          <w:tcPr>
            <w:tcW w:w="236" w:type="dxa"/>
            <w:shd w:val="clear" w:color="auto" w:fill="auto"/>
          </w:tcPr>
          <w:p w14:paraId="525B998B" w14:textId="77777777" w:rsidR="00F42FBD" w:rsidRPr="002E3FEE"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14:paraId="1F1E4583" w14:textId="77777777" w:rsidR="00F42FBD" w:rsidRPr="002E3FEE" w:rsidRDefault="00F42FBD" w:rsidP="009471FF">
            <w:pPr>
              <w:pStyle w:val="ConsPlusNormal"/>
              <w:ind w:firstLine="0"/>
              <w:jc w:val="center"/>
              <w:rPr>
                <w:sz w:val="20"/>
                <w:szCs w:val="20"/>
              </w:rPr>
            </w:pPr>
            <w:r w:rsidRPr="002E3FEE">
              <w:rPr>
                <w:i/>
                <w:iCs/>
                <w:sz w:val="20"/>
                <w:szCs w:val="20"/>
              </w:rPr>
              <w:t>(подпись)</w:t>
            </w:r>
          </w:p>
        </w:tc>
        <w:tc>
          <w:tcPr>
            <w:tcW w:w="236" w:type="dxa"/>
            <w:shd w:val="clear" w:color="auto" w:fill="auto"/>
          </w:tcPr>
          <w:p w14:paraId="675D6829" w14:textId="77777777" w:rsidR="00F42FBD" w:rsidRPr="002E3FEE"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14:paraId="0571E83B" w14:textId="77777777" w:rsidR="00F42FBD" w:rsidRPr="002E3FEE" w:rsidRDefault="00F42FBD" w:rsidP="009471FF">
            <w:pPr>
              <w:pStyle w:val="ConsPlusNormal"/>
              <w:ind w:firstLine="0"/>
              <w:jc w:val="center"/>
              <w:rPr>
                <w:sz w:val="20"/>
                <w:szCs w:val="20"/>
              </w:rPr>
            </w:pPr>
            <w:r w:rsidRPr="002E3FEE">
              <w:rPr>
                <w:i/>
                <w:iCs/>
                <w:sz w:val="20"/>
                <w:szCs w:val="20"/>
              </w:rPr>
              <w:t>(ф.и.о.)</w:t>
            </w:r>
          </w:p>
        </w:tc>
        <w:tc>
          <w:tcPr>
            <w:tcW w:w="236" w:type="dxa"/>
            <w:shd w:val="clear" w:color="auto" w:fill="auto"/>
          </w:tcPr>
          <w:p w14:paraId="7DE6D228" w14:textId="77777777" w:rsidR="00F42FBD" w:rsidRPr="002E3FEE"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14:paraId="1B19479D" w14:textId="77777777" w:rsidR="00F42FBD" w:rsidRPr="002E3FEE" w:rsidRDefault="00F42FBD" w:rsidP="009471FF">
            <w:pPr>
              <w:pStyle w:val="ConsPlusNormal"/>
              <w:widowControl/>
              <w:ind w:firstLine="0"/>
              <w:jc w:val="center"/>
              <w:rPr>
                <w:sz w:val="20"/>
                <w:szCs w:val="20"/>
              </w:rPr>
            </w:pPr>
            <w:r w:rsidRPr="002E3FEE">
              <w:rPr>
                <w:i/>
                <w:iCs/>
                <w:sz w:val="20"/>
                <w:szCs w:val="20"/>
              </w:rPr>
              <w:t>(дата)</w:t>
            </w:r>
          </w:p>
        </w:tc>
      </w:tr>
    </w:tbl>
    <w:p w14:paraId="2FF9D43B" w14:textId="77777777" w:rsidR="008D14D3" w:rsidRPr="002E3FEE" w:rsidRDefault="008D14D3" w:rsidP="00187D02">
      <w:pPr>
        <w:pStyle w:val="a7"/>
        <w:ind w:left="142" w:hanging="142"/>
        <w:jc w:val="both"/>
        <w:rPr>
          <w:rFonts w:ascii="Times New Roman" w:hAnsi="Times New Roman"/>
          <w:bCs/>
        </w:rPr>
      </w:pPr>
    </w:p>
    <w:sectPr w:rsidR="008D14D3" w:rsidRPr="002E3FEE" w:rsidSect="00F9513E">
      <w:footerReference w:type="even" r:id="rId9"/>
      <w:footerReference w:type="default" r:id="rId10"/>
      <w:pgSz w:w="16838" w:h="11906" w:orient="landscape"/>
      <w:pgMar w:top="426" w:right="1134" w:bottom="567"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06B6E" w14:textId="77777777" w:rsidR="000E6492" w:rsidRDefault="000E6492" w:rsidP="00BC6666">
      <w:pPr>
        <w:spacing w:before="0"/>
      </w:pPr>
      <w:r>
        <w:separator/>
      </w:r>
    </w:p>
  </w:endnote>
  <w:endnote w:type="continuationSeparator" w:id="0">
    <w:p w14:paraId="4848BD13" w14:textId="77777777" w:rsidR="000E6492" w:rsidRDefault="000E6492"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0E28C" w14:textId="77777777" w:rsidR="000E6492" w:rsidRDefault="000E6492"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5D2FE57B" w14:textId="77777777" w:rsidR="000E6492" w:rsidRDefault="000E6492"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93DDD" w14:textId="77777777" w:rsidR="000E6492" w:rsidRDefault="000E6492"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14:paraId="26773428" w14:textId="77777777" w:rsidR="000E6492" w:rsidRPr="003566C7" w:rsidRDefault="000E6492"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FB5A6" w14:textId="77777777" w:rsidR="000E6492" w:rsidRDefault="000E6492" w:rsidP="00BC6666">
      <w:pPr>
        <w:spacing w:before="0"/>
      </w:pPr>
      <w:r>
        <w:separator/>
      </w:r>
    </w:p>
  </w:footnote>
  <w:footnote w:type="continuationSeparator" w:id="0">
    <w:p w14:paraId="3FD8A04A" w14:textId="77777777" w:rsidR="000E6492" w:rsidRDefault="000E6492" w:rsidP="00BC666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D2691"/>
    <w:multiLevelType w:val="hybridMultilevel"/>
    <w:tmpl w:val="43D6E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AC1293"/>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abstractNum w:abstractNumId="2" w15:restartNumberingAfterBreak="0">
    <w:nsid w:val="214B7AB1"/>
    <w:multiLevelType w:val="multilevel"/>
    <w:tmpl w:val="39F001EA"/>
    <w:lvl w:ilvl="0">
      <w:start w:val="1"/>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DA21AD"/>
    <w:multiLevelType w:val="multilevel"/>
    <w:tmpl w:val="7C6471FA"/>
    <w:lvl w:ilvl="0">
      <w:start w:val="1"/>
      <w:numFmt w:val="decimal"/>
      <w:lvlText w:val="%1."/>
      <w:lvlJc w:val="left"/>
      <w:pPr>
        <w:ind w:left="510" w:hanging="510"/>
      </w:pPr>
      <w:rPr>
        <w:rFonts w:hint="default"/>
        <w:b/>
        <w:i/>
      </w:rPr>
    </w:lvl>
    <w:lvl w:ilvl="1">
      <w:start w:val="1"/>
      <w:numFmt w:val="decimal"/>
      <w:lvlText w:val="%1.%2."/>
      <w:lvlJc w:val="left"/>
      <w:pPr>
        <w:ind w:left="864" w:hanging="510"/>
      </w:pPr>
      <w:rPr>
        <w:rFonts w:hint="default"/>
        <w:b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7"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4525E2"/>
    <w:multiLevelType w:val="multilevel"/>
    <w:tmpl w:val="C4C2CE6C"/>
    <w:lvl w:ilvl="0">
      <w:start w:val="1"/>
      <w:numFmt w:val="decimal"/>
      <w:lvlText w:val="%1."/>
      <w:lvlJc w:val="left"/>
      <w:pPr>
        <w:ind w:left="540" w:hanging="540"/>
      </w:pPr>
      <w:rPr>
        <w:rFonts w:hint="default"/>
        <w:b/>
      </w:rPr>
    </w:lvl>
    <w:lvl w:ilvl="1">
      <w:start w:val="1"/>
      <w:numFmt w:val="decimal"/>
      <w:lvlText w:val="%1.%2."/>
      <w:lvlJc w:val="left"/>
      <w:pPr>
        <w:ind w:left="1074" w:hanging="540"/>
      </w:pPr>
      <w:rPr>
        <w:rFonts w:hint="default"/>
        <w:b/>
      </w:rPr>
    </w:lvl>
    <w:lvl w:ilvl="2">
      <w:start w:val="2"/>
      <w:numFmt w:val="decimal"/>
      <w:lvlText w:val="%1.%2.%3."/>
      <w:lvlJc w:val="left"/>
      <w:pPr>
        <w:ind w:left="1788" w:hanging="720"/>
      </w:pPr>
      <w:rPr>
        <w:rFonts w:hint="default"/>
        <w:b w:val="0"/>
      </w:rPr>
    </w:lvl>
    <w:lvl w:ilvl="3">
      <w:start w:val="1"/>
      <w:numFmt w:val="decimal"/>
      <w:lvlText w:val="%1.%2.%3.%4."/>
      <w:lvlJc w:val="left"/>
      <w:pPr>
        <w:ind w:left="2322" w:hanging="720"/>
      </w:pPr>
      <w:rPr>
        <w:rFonts w:hint="default"/>
        <w:b/>
      </w:rPr>
    </w:lvl>
    <w:lvl w:ilvl="4">
      <w:start w:val="1"/>
      <w:numFmt w:val="decimal"/>
      <w:lvlText w:val="%1.%2.%3.%4.%5."/>
      <w:lvlJc w:val="left"/>
      <w:pPr>
        <w:ind w:left="3216" w:hanging="1080"/>
      </w:pPr>
      <w:rPr>
        <w:rFonts w:hint="default"/>
        <w:b/>
      </w:rPr>
    </w:lvl>
    <w:lvl w:ilvl="5">
      <w:start w:val="1"/>
      <w:numFmt w:val="decimal"/>
      <w:lvlText w:val="%1.%2.%3.%4.%5.%6."/>
      <w:lvlJc w:val="left"/>
      <w:pPr>
        <w:ind w:left="3750" w:hanging="1080"/>
      </w:pPr>
      <w:rPr>
        <w:rFonts w:hint="default"/>
        <w:b/>
      </w:rPr>
    </w:lvl>
    <w:lvl w:ilvl="6">
      <w:start w:val="1"/>
      <w:numFmt w:val="decimal"/>
      <w:lvlText w:val="%1.%2.%3.%4.%5.%6.%7."/>
      <w:lvlJc w:val="left"/>
      <w:pPr>
        <w:ind w:left="4644" w:hanging="1440"/>
      </w:pPr>
      <w:rPr>
        <w:rFonts w:hint="default"/>
        <w:b/>
      </w:rPr>
    </w:lvl>
    <w:lvl w:ilvl="7">
      <w:start w:val="1"/>
      <w:numFmt w:val="decimal"/>
      <w:lvlText w:val="%1.%2.%3.%4.%5.%6.%7.%8."/>
      <w:lvlJc w:val="left"/>
      <w:pPr>
        <w:ind w:left="5178" w:hanging="1440"/>
      </w:pPr>
      <w:rPr>
        <w:rFonts w:hint="default"/>
        <w:b/>
      </w:rPr>
    </w:lvl>
    <w:lvl w:ilvl="8">
      <w:start w:val="1"/>
      <w:numFmt w:val="decimal"/>
      <w:lvlText w:val="%1.%2.%3.%4.%5.%6.%7.%8.%9."/>
      <w:lvlJc w:val="left"/>
      <w:pPr>
        <w:ind w:left="6072" w:hanging="1800"/>
      </w:pPr>
      <w:rPr>
        <w:rFonts w:hint="default"/>
        <w:b/>
      </w:rPr>
    </w:lvl>
  </w:abstractNum>
  <w:abstractNum w:abstractNumId="9" w15:restartNumberingAfterBreak="0">
    <w:nsid w:val="52DC00FB"/>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num w:numId="1">
    <w:abstractNumId w:val="3"/>
  </w:num>
  <w:num w:numId="2">
    <w:abstractNumId w:val="4"/>
  </w:num>
  <w:num w:numId="3">
    <w:abstractNumId w:val="5"/>
  </w:num>
  <w:num w:numId="4">
    <w:abstractNumId w:val="7"/>
  </w:num>
  <w:num w:numId="5">
    <w:abstractNumId w:val="2"/>
  </w:num>
  <w:num w:numId="6">
    <w:abstractNumId w:val="8"/>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288"/>
    <w:rsid w:val="000004A9"/>
    <w:rsid w:val="0000078F"/>
    <w:rsid w:val="00002F25"/>
    <w:rsid w:val="00010B31"/>
    <w:rsid w:val="00011911"/>
    <w:rsid w:val="000171C2"/>
    <w:rsid w:val="00030514"/>
    <w:rsid w:val="00031E6F"/>
    <w:rsid w:val="00032670"/>
    <w:rsid w:val="00050A61"/>
    <w:rsid w:val="000664B3"/>
    <w:rsid w:val="00082A01"/>
    <w:rsid w:val="000868E1"/>
    <w:rsid w:val="00093C44"/>
    <w:rsid w:val="00096EDB"/>
    <w:rsid w:val="000A1C36"/>
    <w:rsid w:val="000A3A22"/>
    <w:rsid w:val="000B6514"/>
    <w:rsid w:val="000B7129"/>
    <w:rsid w:val="000C77FB"/>
    <w:rsid w:val="000D00C0"/>
    <w:rsid w:val="000D1DD6"/>
    <w:rsid w:val="000D2D7F"/>
    <w:rsid w:val="000E6492"/>
    <w:rsid w:val="000F054B"/>
    <w:rsid w:val="001206DC"/>
    <w:rsid w:val="001251F5"/>
    <w:rsid w:val="00126EC3"/>
    <w:rsid w:val="00137478"/>
    <w:rsid w:val="0014175D"/>
    <w:rsid w:val="00141AD9"/>
    <w:rsid w:val="00146225"/>
    <w:rsid w:val="0014745E"/>
    <w:rsid w:val="001740D2"/>
    <w:rsid w:val="00187D02"/>
    <w:rsid w:val="001933F7"/>
    <w:rsid w:val="0019352A"/>
    <w:rsid w:val="001A77D8"/>
    <w:rsid w:val="001A7D0F"/>
    <w:rsid w:val="001B225B"/>
    <w:rsid w:val="001B23F3"/>
    <w:rsid w:val="001C3016"/>
    <w:rsid w:val="001D10FB"/>
    <w:rsid w:val="001E08B1"/>
    <w:rsid w:val="001E1971"/>
    <w:rsid w:val="001E1AA2"/>
    <w:rsid w:val="001E2D53"/>
    <w:rsid w:val="001F1604"/>
    <w:rsid w:val="001F3E8C"/>
    <w:rsid w:val="00216B19"/>
    <w:rsid w:val="00225D7E"/>
    <w:rsid w:val="00226318"/>
    <w:rsid w:val="00234204"/>
    <w:rsid w:val="002349DE"/>
    <w:rsid w:val="00236606"/>
    <w:rsid w:val="0023675E"/>
    <w:rsid w:val="0024781F"/>
    <w:rsid w:val="00254042"/>
    <w:rsid w:val="00254789"/>
    <w:rsid w:val="002549B9"/>
    <w:rsid w:val="0025707F"/>
    <w:rsid w:val="00263B49"/>
    <w:rsid w:val="002662FE"/>
    <w:rsid w:val="00267978"/>
    <w:rsid w:val="00281B03"/>
    <w:rsid w:val="00281D94"/>
    <w:rsid w:val="00284BED"/>
    <w:rsid w:val="00293702"/>
    <w:rsid w:val="002B0D91"/>
    <w:rsid w:val="002B3436"/>
    <w:rsid w:val="002B7F0E"/>
    <w:rsid w:val="002C03C8"/>
    <w:rsid w:val="002C2037"/>
    <w:rsid w:val="002E3FEE"/>
    <w:rsid w:val="002E6DE0"/>
    <w:rsid w:val="002F0745"/>
    <w:rsid w:val="002F7E02"/>
    <w:rsid w:val="003023DC"/>
    <w:rsid w:val="00305F87"/>
    <w:rsid w:val="00314093"/>
    <w:rsid w:val="003148C0"/>
    <w:rsid w:val="00326B27"/>
    <w:rsid w:val="00332249"/>
    <w:rsid w:val="00337D74"/>
    <w:rsid w:val="00346EC8"/>
    <w:rsid w:val="003505A9"/>
    <w:rsid w:val="00351585"/>
    <w:rsid w:val="003538ED"/>
    <w:rsid w:val="00361B82"/>
    <w:rsid w:val="0036422D"/>
    <w:rsid w:val="003671AE"/>
    <w:rsid w:val="0036779A"/>
    <w:rsid w:val="0037019C"/>
    <w:rsid w:val="003836C8"/>
    <w:rsid w:val="0038485D"/>
    <w:rsid w:val="00385D0F"/>
    <w:rsid w:val="00390326"/>
    <w:rsid w:val="00391A01"/>
    <w:rsid w:val="00393AE2"/>
    <w:rsid w:val="00394EA0"/>
    <w:rsid w:val="003A4B55"/>
    <w:rsid w:val="003A791D"/>
    <w:rsid w:val="003B0482"/>
    <w:rsid w:val="003D1904"/>
    <w:rsid w:val="003D2F2A"/>
    <w:rsid w:val="003E0DE2"/>
    <w:rsid w:val="003F0511"/>
    <w:rsid w:val="003F2089"/>
    <w:rsid w:val="003F2B04"/>
    <w:rsid w:val="004131FF"/>
    <w:rsid w:val="004175FC"/>
    <w:rsid w:val="0042299D"/>
    <w:rsid w:val="0042718B"/>
    <w:rsid w:val="004558C2"/>
    <w:rsid w:val="00465D78"/>
    <w:rsid w:val="00494B4F"/>
    <w:rsid w:val="00496A25"/>
    <w:rsid w:val="004970DA"/>
    <w:rsid w:val="004A03C3"/>
    <w:rsid w:val="004A1331"/>
    <w:rsid w:val="004A74D8"/>
    <w:rsid w:val="004A7623"/>
    <w:rsid w:val="004B1A44"/>
    <w:rsid w:val="004B208D"/>
    <w:rsid w:val="004B6220"/>
    <w:rsid w:val="004C2CA5"/>
    <w:rsid w:val="004C487A"/>
    <w:rsid w:val="004D0C7F"/>
    <w:rsid w:val="004D3992"/>
    <w:rsid w:val="004E2467"/>
    <w:rsid w:val="004E4285"/>
    <w:rsid w:val="004E45C7"/>
    <w:rsid w:val="004F4105"/>
    <w:rsid w:val="004F6A08"/>
    <w:rsid w:val="00506E4F"/>
    <w:rsid w:val="00512A50"/>
    <w:rsid w:val="00522F69"/>
    <w:rsid w:val="00524681"/>
    <w:rsid w:val="00524F38"/>
    <w:rsid w:val="00541FAD"/>
    <w:rsid w:val="0055011D"/>
    <w:rsid w:val="00565306"/>
    <w:rsid w:val="00566332"/>
    <w:rsid w:val="00566CA0"/>
    <w:rsid w:val="00567DB6"/>
    <w:rsid w:val="005704D6"/>
    <w:rsid w:val="00573DBB"/>
    <w:rsid w:val="00574F85"/>
    <w:rsid w:val="0058043E"/>
    <w:rsid w:val="00591472"/>
    <w:rsid w:val="00591CED"/>
    <w:rsid w:val="005930DB"/>
    <w:rsid w:val="005B6D32"/>
    <w:rsid w:val="005B7066"/>
    <w:rsid w:val="005E0470"/>
    <w:rsid w:val="005E2DB0"/>
    <w:rsid w:val="005F1657"/>
    <w:rsid w:val="005F1D63"/>
    <w:rsid w:val="005F4D40"/>
    <w:rsid w:val="00615ED8"/>
    <w:rsid w:val="006231E7"/>
    <w:rsid w:val="006270A3"/>
    <w:rsid w:val="00634429"/>
    <w:rsid w:val="00637EEB"/>
    <w:rsid w:val="00653DBD"/>
    <w:rsid w:val="006613EB"/>
    <w:rsid w:val="00690ADE"/>
    <w:rsid w:val="00693964"/>
    <w:rsid w:val="00695CF2"/>
    <w:rsid w:val="006A7D9E"/>
    <w:rsid w:val="006B537C"/>
    <w:rsid w:val="006C4CFA"/>
    <w:rsid w:val="006D44D6"/>
    <w:rsid w:val="006D5455"/>
    <w:rsid w:val="006F2D5F"/>
    <w:rsid w:val="006F32AB"/>
    <w:rsid w:val="00702E99"/>
    <w:rsid w:val="00707BB5"/>
    <w:rsid w:val="007127EF"/>
    <w:rsid w:val="0071617E"/>
    <w:rsid w:val="00721CA7"/>
    <w:rsid w:val="0072524D"/>
    <w:rsid w:val="007325F7"/>
    <w:rsid w:val="007337CF"/>
    <w:rsid w:val="00746727"/>
    <w:rsid w:val="00746B8C"/>
    <w:rsid w:val="00752142"/>
    <w:rsid w:val="007525B6"/>
    <w:rsid w:val="00762E98"/>
    <w:rsid w:val="00765E44"/>
    <w:rsid w:val="007704F9"/>
    <w:rsid w:val="00776ACE"/>
    <w:rsid w:val="00782F89"/>
    <w:rsid w:val="00790140"/>
    <w:rsid w:val="007924D4"/>
    <w:rsid w:val="00794281"/>
    <w:rsid w:val="007A195E"/>
    <w:rsid w:val="007A63C2"/>
    <w:rsid w:val="007B5E7C"/>
    <w:rsid w:val="007C52E3"/>
    <w:rsid w:val="007C7630"/>
    <w:rsid w:val="007D7BB7"/>
    <w:rsid w:val="007E5604"/>
    <w:rsid w:val="007E59B7"/>
    <w:rsid w:val="007E6745"/>
    <w:rsid w:val="007F16D1"/>
    <w:rsid w:val="007F72F8"/>
    <w:rsid w:val="008004BA"/>
    <w:rsid w:val="00817BFB"/>
    <w:rsid w:val="00825D92"/>
    <w:rsid w:val="008261D2"/>
    <w:rsid w:val="00831FDB"/>
    <w:rsid w:val="00845B2F"/>
    <w:rsid w:val="00846EB4"/>
    <w:rsid w:val="00853DB3"/>
    <w:rsid w:val="008561DE"/>
    <w:rsid w:val="00857876"/>
    <w:rsid w:val="0087090A"/>
    <w:rsid w:val="00872FBD"/>
    <w:rsid w:val="0087475E"/>
    <w:rsid w:val="0087718E"/>
    <w:rsid w:val="008774AA"/>
    <w:rsid w:val="00893779"/>
    <w:rsid w:val="0089755E"/>
    <w:rsid w:val="008A4E12"/>
    <w:rsid w:val="008A58DF"/>
    <w:rsid w:val="008B1C04"/>
    <w:rsid w:val="008B6704"/>
    <w:rsid w:val="008B6B78"/>
    <w:rsid w:val="008C2DD0"/>
    <w:rsid w:val="008C63A0"/>
    <w:rsid w:val="008D0986"/>
    <w:rsid w:val="008D14D3"/>
    <w:rsid w:val="008E38D1"/>
    <w:rsid w:val="008E4007"/>
    <w:rsid w:val="008E4275"/>
    <w:rsid w:val="008E57C8"/>
    <w:rsid w:val="008E6307"/>
    <w:rsid w:val="008E74A1"/>
    <w:rsid w:val="008F4EA3"/>
    <w:rsid w:val="008F7D69"/>
    <w:rsid w:val="00902EDF"/>
    <w:rsid w:val="00904639"/>
    <w:rsid w:val="00906CA1"/>
    <w:rsid w:val="00915AB8"/>
    <w:rsid w:val="00920A40"/>
    <w:rsid w:val="009309B4"/>
    <w:rsid w:val="009323BB"/>
    <w:rsid w:val="00936639"/>
    <w:rsid w:val="009471FF"/>
    <w:rsid w:val="00974086"/>
    <w:rsid w:val="009826F2"/>
    <w:rsid w:val="00984FC5"/>
    <w:rsid w:val="00985368"/>
    <w:rsid w:val="009A432D"/>
    <w:rsid w:val="009C64CD"/>
    <w:rsid w:val="009C73FF"/>
    <w:rsid w:val="009D56A5"/>
    <w:rsid w:val="009D6AEE"/>
    <w:rsid w:val="00A0363D"/>
    <w:rsid w:val="00A139D5"/>
    <w:rsid w:val="00A16B90"/>
    <w:rsid w:val="00A16E59"/>
    <w:rsid w:val="00A21F07"/>
    <w:rsid w:val="00A34A5D"/>
    <w:rsid w:val="00A34B19"/>
    <w:rsid w:val="00A36D8B"/>
    <w:rsid w:val="00A414B8"/>
    <w:rsid w:val="00A52FA6"/>
    <w:rsid w:val="00A56E83"/>
    <w:rsid w:val="00A60A1F"/>
    <w:rsid w:val="00A77548"/>
    <w:rsid w:val="00A80EBE"/>
    <w:rsid w:val="00A8462D"/>
    <w:rsid w:val="00A8693B"/>
    <w:rsid w:val="00A86D4D"/>
    <w:rsid w:val="00A9767F"/>
    <w:rsid w:val="00AA31F9"/>
    <w:rsid w:val="00AA5332"/>
    <w:rsid w:val="00AA63C0"/>
    <w:rsid w:val="00AA7CA3"/>
    <w:rsid w:val="00AC368B"/>
    <w:rsid w:val="00AC664A"/>
    <w:rsid w:val="00AD417F"/>
    <w:rsid w:val="00AE1957"/>
    <w:rsid w:val="00AE4EC4"/>
    <w:rsid w:val="00AF1F8C"/>
    <w:rsid w:val="00B02795"/>
    <w:rsid w:val="00B138AB"/>
    <w:rsid w:val="00B16881"/>
    <w:rsid w:val="00B2264F"/>
    <w:rsid w:val="00B33DCE"/>
    <w:rsid w:val="00B46E68"/>
    <w:rsid w:val="00B52578"/>
    <w:rsid w:val="00B53C66"/>
    <w:rsid w:val="00B56B2F"/>
    <w:rsid w:val="00B64CF7"/>
    <w:rsid w:val="00B657FE"/>
    <w:rsid w:val="00B65D1E"/>
    <w:rsid w:val="00B75FEA"/>
    <w:rsid w:val="00B80726"/>
    <w:rsid w:val="00B95C65"/>
    <w:rsid w:val="00B96C22"/>
    <w:rsid w:val="00B97791"/>
    <w:rsid w:val="00BA2CFC"/>
    <w:rsid w:val="00BC14EB"/>
    <w:rsid w:val="00BC196B"/>
    <w:rsid w:val="00BC6666"/>
    <w:rsid w:val="00BD173B"/>
    <w:rsid w:val="00BD3040"/>
    <w:rsid w:val="00BE1157"/>
    <w:rsid w:val="00BE36A5"/>
    <w:rsid w:val="00BE5890"/>
    <w:rsid w:val="00BF06AB"/>
    <w:rsid w:val="00BF344E"/>
    <w:rsid w:val="00C046C1"/>
    <w:rsid w:val="00C13685"/>
    <w:rsid w:val="00C208B1"/>
    <w:rsid w:val="00C24C72"/>
    <w:rsid w:val="00C33805"/>
    <w:rsid w:val="00C36A7E"/>
    <w:rsid w:val="00C42444"/>
    <w:rsid w:val="00C47823"/>
    <w:rsid w:val="00C506F4"/>
    <w:rsid w:val="00C53ADF"/>
    <w:rsid w:val="00C65700"/>
    <w:rsid w:val="00C72041"/>
    <w:rsid w:val="00C72181"/>
    <w:rsid w:val="00C77D01"/>
    <w:rsid w:val="00C8075D"/>
    <w:rsid w:val="00C8091D"/>
    <w:rsid w:val="00C81DAE"/>
    <w:rsid w:val="00C93132"/>
    <w:rsid w:val="00CA14B1"/>
    <w:rsid w:val="00CA64C2"/>
    <w:rsid w:val="00CB47A8"/>
    <w:rsid w:val="00CC1201"/>
    <w:rsid w:val="00CC4CEE"/>
    <w:rsid w:val="00CD173A"/>
    <w:rsid w:val="00CE58BC"/>
    <w:rsid w:val="00CF208C"/>
    <w:rsid w:val="00CF4AB5"/>
    <w:rsid w:val="00CF5DA6"/>
    <w:rsid w:val="00D054D4"/>
    <w:rsid w:val="00D12B4B"/>
    <w:rsid w:val="00D173EB"/>
    <w:rsid w:val="00D176D9"/>
    <w:rsid w:val="00D2475C"/>
    <w:rsid w:val="00D24D3E"/>
    <w:rsid w:val="00D25F21"/>
    <w:rsid w:val="00D33CEC"/>
    <w:rsid w:val="00D52B15"/>
    <w:rsid w:val="00D56344"/>
    <w:rsid w:val="00D630E6"/>
    <w:rsid w:val="00D65368"/>
    <w:rsid w:val="00D74536"/>
    <w:rsid w:val="00D75019"/>
    <w:rsid w:val="00D756E7"/>
    <w:rsid w:val="00D8443A"/>
    <w:rsid w:val="00D90034"/>
    <w:rsid w:val="00D909F0"/>
    <w:rsid w:val="00D93968"/>
    <w:rsid w:val="00DB3ED4"/>
    <w:rsid w:val="00DB6782"/>
    <w:rsid w:val="00DB7CFA"/>
    <w:rsid w:val="00DC1E87"/>
    <w:rsid w:val="00DC77F8"/>
    <w:rsid w:val="00DD17B6"/>
    <w:rsid w:val="00DF2EA9"/>
    <w:rsid w:val="00E003CB"/>
    <w:rsid w:val="00E004B5"/>
    <w:rsid w:val="00E01187"/>
    <w:rsid w:val="00E013B6"/>
    <w:rsid w:val="00E04102"/>
    <w:rsid w:val="00E10BA9"/>
    <w:rsid w:val="00E15AF2"/>
    <w:rsid w:val="00E264EF"/>
    <w:rsid w:val="00E26642"/>
    <w:rsid w:val="00E27EB2"/>
    <w:rsid w:val="00E35A54"/>
    <w:rsid w:val="00E37264"/>
    <w:rsid w:val="00E42D33"/>
    <w:rsid w:val="00E50E16"/>
    <w:rsid w:val="00E6713D"/>
    <w:rsid w:val="00E674F6"/>
    <w:rsid w:val="00E73288"/>
    <w:rsid w:val="00E8401C"/>
    <w:rsid w:val="00E913F6"/>
    <w:rsid w:val="00E92F32"/>
    <w:rsid w:val="00EB3938"/>
    <w:rsid w:val="00EC50B3"/>
    <w:rsid w:val="00ED70FB"/>
    <w:rsid w:val="00ED755B"/>
    <w:rsid w:val="00EE00CD"/>
    <w:rsid w:val="00EE0F93"/>
    <w:rsid w:val="00EF6A35"/>
    <w:rsid w:val="00F00174"/>
    <w:rsid w:val="00F00B74"/>
    <w:rsid w:val="00F0231F"/>
    <w:rsid w:val="00F1063F"/>
    <w:rsid w:val="00F1075F"/>
    <w:rsid w:val="00F10B3A"/>
    <w:rsid w:val="00F16919"/>
    <w:rsid w:val="00F16C94"/>
    <w:rsid w:val="00F2265D"/>
    <w:rsid w:val="00F26DE2"/>
    <w:rsid w:val="00F278E7"/>
    <w:rsid w:val="00F30B96"/>
    <w:rsid w:val="00F33592"/>
    <w:rsid w:val="00F345DB"/>
    <w:rsid w:val="00F3753B"/>
    <w:rsid w:val="00F3785A"/>
    <w:rsid w:val="00F42FBD"/>
    <w:rsid w:val="00F454F7"/>
    <w:rsid w:val="00F47DB3"/>
    <w:rsid w:val="00F54D8B"/>
    <w:rsid w:val="00F5508C"/>
    <w:rsid w:val="00F6029E"/>
    <w:rsid w:val="00F62A87"/>
    <w:rsid w:val="00F74E4A"/>
    <w:rsid w:val="00F804B1"/>
    <w:rsid w:val="00F806A1"/>
    <w:rsid w:val="00F831E9"/>
    <w:rsid w:val="00F9513E"/>
    <w:rsid w:val="00FA3369"/>
    <w:rsid w:val="00FA53B5"/>
    <w:rsid w:val="00FA6898"/>
    <w:rsid w:val="00FD5517"/>
    <w:rsid w:val="00FD760C"/>
    <w:rsid w:val="00FE0B0A"/>
    <w:rsid w:val="00FE0F0C"/>
    <w:rsid w:val="00FF73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0CC39C0"/>
  <w15:docId w15:val="{EB9CA6D7-617C-4E0F-B742-0E643AEF2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B2F"/>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567D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5A519-F5F2-421A-ADD9-0DC0B700B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5</Pages>
  <Words>2033</Words>
  <Characters>11593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Коровин Александр Владимирович</cp:lastModifiedBy>
  <cp:revision>159</cp:revision>
  <cp:lastPrinted>2025-11-27T04:24:00Z</cp:lastPrinted>
  <dcterms:created xsi:type="dcterms:W3CDTF">2018-01-11T13:47:00Z</dcterms:created>
  <dcterms:modified xsi:type="dcterms:W3CDTF">2026-01-28T05:12:00Z</dcterms:modified>
</cp:coreProperties>
</file>